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D76" w:rsidRPr="000B526B" w:rsidRDefault="00E45EED" w:rsidP="00E45EED">
      <w:pPr>
        <w:jc w:val="center"/>
        <w:rPr>
          <w:rtl/>
        </w:rPr>
      </w:pPr>
      <w:bookmarkStart w:id="0" w:name="_GoBack"/>
      <w:bookmarkEnd w:id="0"/>
      <w:r w:rsidRPr="000B526B">
        <w:rPr>
          <w:rFonts w:hint="cs"/>
          <w:b/>
          <w:bCs/>
          <w:u w:val="single"/>
          <w:rtl/>
        </w:rPr>
        <w:t>פרוטוקול ישיבת ועדת בטיחות מ- 8.12.2019</w:t>
      </w:r>
    </w:p>
    <w:p w:rsidR="00E45EED" w:rsidRPr="000B526B" w:rsidRDefault="00E45EED" w:rsidP="00E45EED">
      <w:pPr>
        <w:jc w:val="center"/>
        <w:rPr>
          <w:rtl/>
        </w:rPr>
      </w:pPr>
    </w:p>
    <w:p w:rsidR="00E45EED" w:rsidRPr="000B526B" w:rsidRDefault="00E45EED" w:rsidP="00E45EED">
      <w:pPr>
        <w:spacing w:line="276" w:lineRule="auto"/>
        <w:ind w:left="-144" w:right="-426"/>
        <w:jc w:val="both"/>
        <w:rPr>
          <w:rFonts w:ascii="David" w:hAnsi="David"/>
          <w:rtl/>
        </w:rPr>
      </w:pPr>
      <w:r w:rsidRPr="000B526B">
        <w:rPr>
          <w:rFonts w:hint="cs"/>
          <w:rtl/>
        </w:rPr>
        <w:t>השתתפו:</w:t>
      </w:r>
      <w:r w:rsidRPr="000B526B">
        <w:rPr>
          <w:rFonts w:ascii="David" w:hAnsi="David"/>
          <w:rtl/>
        </w:rPr>
        <w:tab/>
      </w:r>
      <w:r w:rsidRPr="000B526B">
        <w:rPr>
          <w:rFonts w:ascii="David" w:hAnsi="David"/>
          <w:rtl/>
        </w:rPr>
        <w:tab/>
      </w:r>
      <w:r w:rsidRPr="000B526B">
        <w:rPr>
          <w:rFonts w:ascii="David" w:hAnsi="David" w:hint="cs"/>
          <w:rtl/>
        </w:rPr>
        <w:t>פרופ' אילנה לוטן-יו"ר ועדת בטיחות</w:t>
      </w:r>
    </w:p>
    <w:p w:rsidR="00E45EED" w:rsidRPr="000B526B" w:rsidRDefault="00E45EED" w:rsidP="00E45EED">
      <w:pPr>
        <w:spacing w:line="276" w:lineRule="auto"/>
        <w:ind w:left="-144" w:right="-426"/>
        <w:jc w:val="both"/>
        <w:rPr>
          <w:rFonts w:ascii="David" w:hAnsi="David"/>
          <w:rtl/>
        </w:rPr>
      </w:pPr>
      <w:r w:rsidRPr="000B526B">
        <w:rPr>
          <w:rFonts w:ascii="David" w:hAnsi="David"/>
          <w:rtl/>
        </w:rPr>
        <w:tab/>
      </w:r>
      <w:r w:rsidRPr="000B526B">
        <w:rPr>
          <w:rFonts w:ascii="David" w:hAnsi="David"/>
          <w:rtl/>
        </w:rPr>
        <w:tab/>
      </w:r>
      <w:r w:rsidRPr="000B526B">
        <w:rPr>
          <w:rFonts w:ascii="David" w:hAnsi="David"/>
          <w:rtl/>
        </w:rPr>
        <w:tab/>
      </w:r>
      <w:r w:rsidRPr="000B526B">
        <w:rPr>
          <w:rFonts w:ascii="David" w:hAnsi="David" w:hint="cs"/>
          <w:rtl/>
        </w:rPr>
        <w:t>מיכל גלבוע - ראש מנהל הפקולטה</w:t>
      </w:r>
    </w:p>
    <w:p w:rsidR="00E45EED" w:rsidRPr="000B526B" w:rsidRDefault="00E45EED" w:rsidP="00E45EED">
      <w:pPr>
        <w:spacing w:line="276" w:lineRule="auto"/>
        <w:ind w:left="-144" w:right="-426"/>
        <w:jc w:val="both"/>
        <w:rPr>
          <w:rFonts w:ascii="David" w:hAnsi="David"/>
          <w:rtl/>
        </w:rPr>
      </w:pPr>
      <w:r w:rsidRPr="000B526B">
        <w:rPr>
          <w:rFonts w:ascii="David" w:hAnsi="David"/>
          <w:rtl/>
        </w:rPr>
        <w:tab/>
      </w:r>
      <w:r w:rsidRPr="000B526B">
        <w:rPr>
          <w:rFonts w:ascii="David" w:hAnsi="David"/>
          <w:rtl/>
        </w:rPr>
        <w:tab/>
      </w:r>
      <w:r w:rsidRPr="000B526B">
        <w:rPr>
          <w:rFonts w:ascii="David" w:hAnsi="David"/>
          <w:rtl/>
        </w:rPr>
        <w:tab/>
      </w:r>
      <w:r w:rsidRPr="000B526B">
        <w:rPr>
          <w:rFonts w:ascii="David" w:hAnsi="David" w:hint="cs"/>
          <w:rtl/>
        </w:rPr>
        <w:t>רחמים הדר - מנהל יחידת הבטיחות</w:t>
      </w:r>
    </w:p>
    <w:p w:rsidR="00E45EED" w:rsidRPr="000B526B" w:rsidRDefault="00E45EED" w:rsidP="00E45EED">
      <w:pPr>
        <w:spacing w:line="276" w:lineRule="auto"/>
        <w:ind w:left="576" w:right="-426" w:firstLine="864"/>
        <w:jc w:val="both"/>
        <w:rPr>
          <w:rFonts w:ascii="David" w:hAnsi="David"/>
          <w:rtl/>
        </w:rPr>
      </w:pPr>
      <w:r w:rsidRPr="000B526B">
        <w:rPr>
          <w:rFonts w:ascii="David" w:hAnsi="David" w:hint="cs"/>
          <w:rtl/>
        </w:rPr>
        <w:t xml:space="preserve">ד"ר מנחם גנוט </w:t>
      </w:r>
      <w:r w:rsidRPr="000B526B">
        <w:rPr>
          <w:rFonts w:ascii="David" w:hAnsi="David"/>
          <w:rtl/>
        </w:rPr>
        <w:t>–</w:t>
      </w:r>
      <w:r w:rsidRPr="000B526B">
        <w:rPr>
          <w:rFonts w:ascii="David" w:hAnsi="David" w:hint="cs"/>
          <w:rtl/>
        </w:rPr>
        <w:t xml:space="preserve"> ממונה בטיחות כימית </w:t>
      </w:r>
    </w:p>
    <w:p w:rsidR="00E45EED" w:rsidRPr="000B526B" w:rsidRDefault="00E45EED" w:rsidP="00E45EED">
      <w:pPr>
        <w:spacing w:line="276" w:lineRule="auto"/>
        <w:ind w:left="576" w:right="-426" w:firstLine="864"/>
        <w:jc w:val="both"/>
        <w:rPr>
          <w:rFonts w:ascii="David" w:hAnsi="David"/>
          <w:rtl/>
        </w:rPr>
      </w:pPr>
      <w:r w:rsidRPr="000B526B">
        <w:rPr>
          <w:rFonts w:ascii="David" w:hAnsi="David" w:hint="cs"/>
          <w:rtl/>
        </w:rPr>
        <w:t>ד"ר אסתי מייקל - ממונה בטיחות ביולוגית</w:t>
      </w:r>
    </w:p>
    <w:p w:rsidR="00E45EED" w:rsidRPr="000B526B" w:rsidRDefault="00E45EED" w:rsidP="00E45EED">
      <w:pPr>
        <w:spacing w:line="276" w:lineRule="auto"/>
        <w:ind w:left="576" w:right="-426" w:firstLine="864"/>
        <w:jc w:val="both"/>
        <w:rPr>
          <w:rFonts w:ascii="David" w:hAnsi="David"/>
          <w:rtl/>
        </w:rPr>
      </w:pPr>
      <w:r w:rsidRPr="000B526B">
        <w:rPr>
          <w:rFonts w:ascii="David" w:hAnsi="David" w:hint="cs"/>
          <w:rtl/>
        </w:rPr>
        <w:t xml:space="preserve">ד"ר ענת אור לרנר </w:t>
      </w:r>
      <w:r w:rsidRPr="000B526B">
        <w:rPr>
          <w:rFonts w:ascii="David" w:hAnsi="David"/>
          <w:rtl/>
        </w:rPr>
        <w:t>–</w:t>
      </w:r>
      <w:r w:rsidRPr="000B526B">
        <w:rPr>
          <w:rFonts w:ascii="David" w:hAnsi="David" w:hint="cs"/>
          <w:rtl/>
        </w:rPr>
        <w:t xml:space="preserve"> ביה"ס לרפואת שיניים</w:t>
      </w:r>
    </w:p>
    <w:p w:rsidR="00E45EED" w:rsidRPr="000B526B" w:rsidRDefault="00E45EED" w:rsidP="00E45EED">
      <w:pPr>
        <w:spacing w:line="276" w:lineRule="auto"/>
        <w:ind w:left="576" w:right="-426" w:firstLine="864"/>
        <w:jc w:val="both"/>
        <w:rPr>
          <w:rFonts w:ascii="David" w:hAnsi="David"/>
          <w:rtl/>
        </w:rPr>
      </w:pPr>
      <w:r w:rsidRPr="000B526B">
        <w:rPr>
          <w:rFonts w:ascii="David" w:hAnsi="David" w:hint="cs"/>
          <w:rtl/>
        </w:rPr>
        <w:t xml:space="preserve">ד"ר מיקי הרלב </w:t>
      </w:r>
      <w:r w:rsidRPr="000B526B">
        <w:rPr>
          <w:rFonts w:ascii="David" w:hAnsi="David"/>
          <w:rtl/>
        </w:rPr>
        <w:t>–</w:t>
      </w:r>
      <w:r w:rsidRPr="000B526B">
        <w:rPr>
          <w:rFonts w:ascii="David" w:hAnsi="David" w:hint="cs"/>
          <w:rtl/>
        </w:rPr>
        <w:t xml:space="preserve"> מנהל המרכז הויטרינרי</w:t>
      </w:r>
    </w:p>
    <w:p w:rsidR="00E45EED" w:rsidRPr="000B526B" w:rsidRDefault="00E45EED" w:rsidP="00E45EED">
      <w:pPr>
        <w:spacing w:line="276" w:lineRule="auto"/>
        <w:ind w:left="-144" w:right="-426"/>
        <w:jc w:val="both"/>
        <w:rPr>
          <w:rFonts w:ascii="David" w:hAnsi="David"/>
          <w:rtl/>
        </w:rPr>
      </w:pPr>
      <w:r w:rsidRPr="000B526B">
        <w:rPr>
          <w:rFonts w:ascii="David" w:hAnsi="David"/>
          <w:rtl/>
        </w:rPr>
        <w:tab/>
      </w:r>
      <w:r w:rsidRPr="000B526B">
        <w:rPr>
          <w:rFonts w:ascii="David" w:hAnsi="David"/>
          <w:rtl/>
        </w:rPr>
        <w:tab/>
      </w:r>
      <w:r w:rsidRPr="000B526B">
        <w:rPr>
          <w:rFonts w:ascii="David" w:hAnsi="David"/>
          <w:rtl/>
        </w:rPr>
        <w:tab/>
      </w:r>
      <w:r w:rsidRPr="000B526B">
        <w:rPr>
          <w:rFonts w:ascii="David" w:hAnsi="David" w:hint="cs"/>
          <w:rtl/>
        </w:rPr>
        <w:t>חנה זיו - מכון גולדשלאגר לחקר העין, ביה"ח שיבא, תל השומר</w:t>
      </w:r>
    </w:p>
    <w:p w:rsidR="00E45EED" w:rsidRPr="000B526B" w:rsidRDefault="00E45EED" w:rsidP="00E45EED">
      <w:pPr>
        <w:spacing w:line="276" w:lineRule="auto"/>
        <w:ind w:left="-144" w:right="-426"/>
        <w:jc w:val="both"/>
        <w:rPr>
          <w:rFonts w:ascii="David" w:hAnsi="David"/>
          <w:rtl/>
        </w:rPr>
      </w:pPr>
      <w:r w:rsidRPr="000B526B">
        <w:rPr>
          <w:rFonts w:ascii="David" w:hAnsi="David"/>
          <w:rtl/>
        </w:rPr>
        <w:tab/>
      </w:r>
      <w:r w:rsidRPr="000B526B">
        <w:rPr>
          <w:rFonts w:ascii="David" w:hAnsi="David"/>
          <w:rtl/>
        </w:rPr>
        <w:tab/>
      </w:r>
      <w:r w:rsidRPr="000B526B">
        <w:rPr>
          <w:rFonts w:ascii="David" w:hAnsi="David"/>
          <w:rtl/>
        </w:rPr>
        <w:tab/>
      </w:r>
      <w:r w:rsidRPr="000B526B">
        <w:rPr>
          <w:rFonts w:ascii="David" w:hAnsi="David" w:hint="cs"/>
          <w:rtl/>
        </w:rPr>
        <w:t>ד"ר דפנה זינגר להט - החוג לפיזיולוגיה ופרמקולוגיה</w:t>
      </w:r>
    </w:p>
    <w:p w:rsidR="00E45EED" w:rsidRPr="000B526B" w:rsidRDefault="00E45EED" w:rsidP="00E45EED">
      <w:pPr>
        <w:spacing w:line="276" w:lineRule="auto"/>
        <w:ind w:left="-144" w:right="-426"/>
        <w:jc w:val="both"/>
        <w:rPr>
          <w:rFonts w:ascii="David" w:hAnsi="David"/>
          <w:rtl/>
        </w:rPr>
      </w:pPr>
      <w:r w:rsidRPr="000B526B">
        <w:rPr>
          <w:rFonts w:ascii="David" w:hAnsi="David"/>
          <w:rtl/>
        </w:rPr>
        <w:tab/>
      </w:r>
      <w:r w:rsidRPr="000B526B">
        <w:rPr>
          <w:rFonts w:ascii="David" w:hAnsi="David"/>
          <w:rtl/>
        </w:rPr>
        <w:tab/>
      </w:r>
      <w:r w:rsidRPr="000B526B">
        <w:rPr>
          <w:rFonts w:ascii="David" w:hAnsi="David"/>
          <w:rtl/>
        </w:rPr>
        <w:tab/>
      </w:r>
      <w:r w:rsidRPr="000B526B">
        <w:rPr>
          <w:rFonts w:ascii="David" w:hAnsi="David" w:hint="cs"/>
          <w:rtl/>
        </w:rPr>
        <w:t>ד"ר מיכל טלר - מכון פלזנשטיין, ביה"ח בלינסון</w:t>
      </w:r>
    </w:p>
    <w:p w:rsidR="00E45EED" w:rsidRPr="000B526B" w:rsidRDefault="00E45EED" w:rsidP="00E45EED">
      <w:pPr>
        <w:spacing w:line="276" w:lineRule="auto"/>
        <w:ind w:left="-144" w:right="-426"/>
        <w:jc w:val="both"/>
        <w:rPr>
          <w:rFonts w:ascii="David" w:hAnsi="David"/>
          <w:rtl/>
        </w:rPr>
      </w:pPr>
      <w:r w:rsidRPr="000B526B">
        <w:rPr>
          <w:rFonts w:ascii="David" w:hAnsi="David"/>
          <w:rtl/>
        </w:rPr>
        <w:tab/>
      </w:r>
      <w:r w:rsidRPr="000B526B">
        <w:rPr>
          <w:rFonts w:ascii="David" w:hAnsi="David"/>
          <w:rtl/>
        </w:rPr>
        <w:tab/>
      </w:r>
      <w:r w:rsidRPr="000B526B">
        <w:rPr>
          <w:rFonts w:ascii="David" w:hAnsi="David"/>
          <w:rtl/>
        </w:rPr>
        <w:tab/>
      </w:r>
      <w:r w:rsidRPr="000B526B">
        <w:rPr>
          <w:rFonts w:ascii="David" w:hAnsi="David" w:hint="cs"/>
          <w:rtl/>
        </w:rPr>
        <w:t xml:space="preserve">יוסי לוי </w:t>
      </w:r>
      <w:r w:rsidRPr="000B526B">
        <w:rPr>
          <w:rFonts w:ascii="David" w:hAnsi="David"/>
          <w:rtl/>
        </w:rPr>
        <w:t>–</w:t>
      </w:r>
      <w:r w:rsidRPr="000B526B">
        <w:rPr>
          <w:rFonts w:ascii="David" w:hAnsi="David" w:hint="cs"/>
          <w:rtl/>
        </w:rPr>
        <w:t xml:space="preserve"> סגן ראש מינהל ללוגיסטיקה ומשק</w:t>
      </w:r>
    </w:p>
    <w:p w:rsidR="00E45EED" w:rsidRPr="000B526B" w:rsidRDefault="00E45EED" w:rsidP="00E45EED">
      <w:pPr>
        <w:spacing w:line="276" w:lineRule="auto"/>
        <w:ind w:left="576" w:right="-426" w:firstLine="864"/>
        <w:jc w:val="both"/>
        <w:rPr>
          <w:rFonts w:ascii="David" w:hAnsi="David"/>
          <w:rtl/>
        </w:rPr>
      </w:pPr>
      <w:r w:rsidRPr="000B526B">
        <w:rPr>
          <w:rFonts w:ascii="David" w:hAnsi="David" w:hint="cs"/>
          <w:rtl/>
        </w:rPr>
        <w:t>אלי יוסף - מנהל בית, ביה"ס לרפואת שיניים</w:t>
      </w:r>
    </w:p>
    <w:p w:rsidR="00E45EED" w:rsidRPr="000B526B" w:rsidRDefault="00E45EED" w:rsidP="00E45EED">
      <w:pPr>
        <w:spacing w:line="276" w:lineRule="auto"/>
        <w:ind w:left="576" w:right="-426" w:firstLine="864"/>
        <w:jc w:val="both"/>
        <w:rPr>
          <w:rFonts w:ascii="David" w:hAnsi="David"/>
          <w:rtl/>
        </w:rPr>
      </w:pPr>
      <w:r w:rsidRPr="000B526B">
        <w:rPr>
          <w:rFonts w:ascii="David" w:hAnsi="David" w:hint="cs"/>
          <w:rtl/>
        </w:rPr>
        <w:t>ד"ר גלית לב-מאור - החוג לגנטיקה מולקולרית של האדם ולביוכימיה</w:t>
      </w:r>
    </w:p>
    <w:p w:rsidR="00E45EED" w:rsidRPr="000B526B" w:rsidRDefault="00E45EED" w:rsidP="00E45EED">
      <w:pPr>
        <w:spacing w:line="276" w:lineRule="auto"/>
        <w:ind w:left="-144" w:right="-426"/>
        <w:jc w:val="both"/>
        <w:rPr>
          <w:rFonts w:ascii="David" w:hAnsi="David"/>
          <w:rtl/>
        </w:rPr>
      </w:pPr>
      <w:r w:rsidRPr="000B526B">
        <w:rPr>
          <w:rFonts w:ascii="David" w:hAnsi="David"/>
          <w:rtl/>
        </w:rPr>
        <w:tab/>
      </w:r>
      <w:r w:rsidRPr="000B526B">
        <w:rPr>
          <w:rFonts w:ascii="David" w:hAnsi="David"/>
          <w:rtl/>
        </w:rPr>
        <w:tab/>
      </w:r>
      <w:r w:rsidRPr="000B526B">
        <w:rPr>
          <w:rFonts w:ascii="David" w:hAnsi="David"/>
          <w:rtl/>
        </w:rPr>
        <w:tab/>
      </w:r>
      <w:r w:rsidRPr="000B526B">
        <w:rPr>
          <w:rFonts w:ascii="David" w:hAnsi="David" w:hint="cs"/>
          <w:rtl/>
        </w:rPr>
        <w:t>ד"ר גלעד מס - מנהל היח' לציוד בין מחלקתי</w:t>
      </w:r>
    </w:p>
    <w:p w:rsidR="00E45EED" w:rsidRPr="000B526B" w:rsidRDefault="00E45EED" w:rsidP="00E45EED">
      <w:pPr>
        <w:spacing w:line="276" w:lineRule="auto"/>
        <w:ind w:left="-144" w:right="-426"/>
        <w:jc w:val="both"/>
        <w:rPr>
          <w:rFonts w:ascii="David" w:hAnsi="David"/>
          <w:rtl/>
        </w:rPr>
      </w:pPr>
      <w:r w:rsidRPr="000B526B">
        <w:rPr>
          <w:rFonts w:ascii="David" w:hAnsi="David"/>
          <w:rtl/>
        </w:rPr>
        <w:tab/>
      </w:r>
      <w:r w:rsidRPr="000B526B">
        <w:rPr>
          <w:rFonts w:ascii="David" w:hAnsi="David"/>
          <w:rtl/>
        </w:rPr>
        <w:tab/>
      </w:r>
      <w:r w:rsidRPr="000B526B">
        <w:rPr>
          <w:rFonts w:ascii="David" w:hAnsi="David"/>
          <w:rtl/>
        </w:rPr>
        <w:tab/>
      </w:r>
      <w:r w:rsidRPr="000B526B">
        <w:rPr>
          <w:rFonts w:ascii="David" w:hAnsi="David" w:hint="cs"/>
          <w:rtl/>
        </w:rPr>
        <w:t>ד"ר אריאלה מתתיהו - החוג למיקרוביולוגיה ואימונולוגיה קלינית</w:t>
      </w:r>
    </w:p>
    <w:p w:rsidR="00E45EED" w:rsidRPr="000B526B" w:rsidRDefault="00E45EED" w:rsidP="00E45EED">
      <w:pPr>
        <w:spacing w:line="276" w:lineRule="auto"/>
        <w:ind w:left="-144" w:right="-426"/>
        <w:jc w:val="both"/>
        <w:rPr>
          <w:rFonts w:ascii="David" w:hAnsi="David"/>
          <w:rtl/>
        </w:rPr>
      </w:pPr>
      <w:r w:rsidRPr="000B526B">
        <w:rPr>
          <w:rFonts w:ascii="David" w:hAnsi="David"/>
          <w:rtl/>
        </w:rPr>
        <w:tab/>
      </w:r>
      <w:r w:rsidRPr="000B526B">
        <w:rPr>
          <w:rFonts w:ascii="David" w:hAnsi="David"/>
          <w:rtl/>
        </w:rPr>
        <w:tab/>
      </w:r>
      <w:r w:rsidRPr="000B526B">
        <w:rPr>
          <w:rFonts w:ascii="David" w:hAnsi="David"/>
          <w:rtl/>
        </w:rPr>
        <w:tab/>
      </w:r>
      <w:r w:rsidRPr="000B526B">
        <w:rPr>
          <w:rFonts w:ascii="David" w:hAnsi="David" w:hint="cs"/>
          <w:rtl/>
        </w:rPr>
        <w:t>ד"ר נילי נפ</w:t>
      </w:r>
      <w:r w:rsidRPr="000B526B">
        <w:rPr>
          <w:rFonts w:ascii="David" w:hAnsi="David" w:hint="cs"/>
          <w:rtl/>
          <w:lang w:val="en-GB"/>
        </w:rPr>
        <w:t>ת</w:t>
      </w:r>
      <w:r w:rsidRPr="000B526B">
        <w:rPr>
          <w:rFonts w:ascii="David" w:hAnsi="David" w:hint="cs"/>
          <w:rtl/>
        </w:rPr>
        <w:t xml:space="preserve">לי שני - מכון לחקר הלב, ביה"ח שיבא, תל השומר </w:t>
      </w:r>
    </w:p>
    <w:p w:rsidR="00E45EED" w:rsidRPr="000B526B" w:rsidRDefault="00E45EED" w:rsidP="00E45EED">
      <w:pPr>
        <w:spacing w:line="276" w:lineRule="auto"/>
        <w:ind w:left="-144" w:right="-426"/>
        <w:jc w:val="both"/>
        <w:rPr>
          <w:rFonts w:ascii="David" w:hAnsi="David"/>
          <w:rtl/>
        </w:rPr>
      </w:pPr>
      <w:r w:rsidRPr="000B526B">
        <w:rPr>
          <w:rFonts w:ascii="David" w:hAnsi="David"/>
          <w:rtl/>
        </w:rPr>
        <w:tab/>
      </w:r>
      <w:r w:rsidRPr="000B526B">
        <w:rPr>
          <w:rFonts w:ascii="David" w:hAnsi="David"/>
          <w:rtl/>
        </w:rPr>
        <w:tab/>
      </w:r>
      <w:r w:rsidRPr="000B526B">
        <w:rPr>
          <w:rFonts w:ascii="David" w:hAnsi="David"/>
          <w:rtl/>
        </w:rPr>
        <w:tab/>
      </w:r>
      <w:r w:rsidRPr="000B526B">
        <w:rPr>
          <w:rFonts w:ascii="David" w:hAnsi="David" w:hint="cs"/>
          <w:rtl/>
        </w:rPr>
        <w:t>ד"ר לאה צפורן - החוג לביולוגיה תאית והתפחותית</w:t>
      </w:r>
    </w:p>
    <w:p w:rsidR="00E45EED" w:rsidRPr="000B526B" w:rsidRDefault="00E45EED" w:rsidP="00E45EED">
      <w:pPr>
        <w:spacing w:line="276" w:lineRule="auto"/>
        <w:ind w:left="-144" w:right="-426"/>
        <w:jc w:val="both"/>
        <w:rPr>
          <w:rtl/>
        </w:rPr>
      </w:pPr>
      <w:r w:rsidRPr="000B526B">
        <w:rPr>
          <w:rFonts w:ascii="David" w:hAnsi="David"/>
          <w:rtl/>
        </w:rPr>
        <w:tab/>
      </w:r>
      <w:r w:rsidRPr="000B526B">
        <w:rPr>
          <w:rFonts w:ascii="David" w:hAnsi="David"/>
          <w:rtl/>
        </w:rPr>
        <w:tab/>
      </w:r>
      <w:r w:rsidRPr="000B526B">
        <w:rPr>
          <w:rFonts w:ascii="David" w:hAnsi="David"/>
          <w:rtl/>
        </w:rPr>
        <w:tab/>
      </w:r>
      <w:r w:rsidRPr="000B526B">
        <w:rPr>
          <w:rFonts w:ascii="David" w:hAnsi="David" w:hint="cs"/>
          <w:rtl/>
        </w:rPr>
        <w:t>ד"ר דבי רפפורט - ממונה בטיחות רפואה</w:t>
      </w:r>
    </w:p>
    <w:p w:rsidR="00E45EED" w:rsidRPr="000B526B" w:rsidRDefault="00E45EED" w:rsidP="00E45EED">
      <w:pPr>
        <w:spacing w:line="276" w:lineRule="auto"/>
        <w:ind w:left="-144" w:right="-426"/>
        <w:jc w:val="both"/>
        <w:rPr>
          <w:u w:val="single"/>
          <w:rtl/>
        </w:rPr>
      </w:pPr>
    </w:p>
    <w:p w:rsidR="00E45EED" w:rsidRPr="000B526B" w:rsidRDefault="00E45EED" w:rsidP="00E45EED">
      <w:pPr>
        <w:spacing w:line="276" w:lineRule="auto"/>
        <w:ind w:left="-144" w:right="-426"/>
        <w:jc w:val="both"/>
        <w:rPr>
          <w:rFonts w:ascii="David" w:hAnsi="David"/>
          <w:rtl/>
        </w:rPr>
      </w:pPr>
      <w:r w:rsidRPr="000B526B">
        <w:rPr>
          <w:rFonts w:hint="cs"/>
          <w:rtl/>
        </w:rPr>
        <w:lastRenderedPageBreak/>
        <w:t>לא השתתפו:</w:t>
      </w:r>
      <w:r w:rsidRPr="000B526B">
        <w:rPr>
          <w:rtl/>
        </w:rPr>
        <w:tab/>
      </w:r>
      <w:r w:rsidRPr="000B526B">
        <w:rPr>
          <w:rFonts w:ascii="David" w:hAnsi="David" w:hint="cs"/>
          <w:rtl/>
        </w:rPr>
        <w:t xml:space="preserve">ראובן בזרוב </w:t>
      </w:r>
      <w:r w:rsidRPr="000B526B">
        <w:rPr>
          <w:rFonts w:ascii="David" w:hAnsi="David"/>
          <w:rtl/>
        </w:rPr>
        <w:t>–</w:t>
      </w:r>
      <w:r w:rsidRPr="000B526B">
        <w:rPr>
          <w:rFonts w:ascii="David" w:hAnsi="David" w:hint="cs"/>
          <w:rtl/>
        </w:rPr>
        <w:t xml:space="preserve"> מנהל בית, ביה"ס למקצועות הבריאות</w:t>
      </w:r>
    </w:p>
    <w:p w:rsidR="00E45EED" w:rsidRPr="000B526B" w:rsidRDefault="00E45EED" w:rsidP="00E45EED">
      <w:pPr>
        <w:spacing w:line="276" w:lineRule="auto"/>
        <w:ind w:left="1296" w:right="-426" w:firstLine="144"/>
        <w:jc w:val="both"/>
        <w:rPr>
          <w:rtl/>
        </w:rPr>
      </w:pPr>
      <w:r w:rsidRPr="000B526B">
        <w:rPr>
          <w:rFonts w:ascii="David" w:hAnsi="David" w:hint="cs"/>
          <w:rtl/>
        </w:rPr>
        <w:t xml:space="preserve">יורם ג'ורג' </w:t>
      </w:r>
      <w:r w:rsidRPr="000B526B">
        <w:rPr>
          <w:rFonts w:ascii="David" w:hAnsi="David"/>
          <w:rtl/>
        </w:rPr>
        <w:t>–</w:t>
      </w:r>
      <w:r w:rsidRPr="000B526B">
        <w:rPr>
          <w:rFonts w:ascii="David" w:hAnsi="David" w:hint="cs"/>
          <w:rtl/>
        </w:rPr>
        <w:t xml:space="preserve"> מנהל גוש, הפקולטה לרפואה</w:t>
      </w:r>
    </w:p>
    <w:p w:rsidR="00E45EED" w:rsidRPr="000B526B" w:rsidRDefault="00E45EED" w:rsidP="00E45EED">
      <w:pPr>
        <w:spacing w:line="276" w:lineRule="auto"/>
        <w:ind w:left="1296" w:right="-426" w:firstLine="144"/>
        <w:jc w:val="both"/>
        <w:rPr>
          <w:rtl/>
        </w:rPr>
      </w:pPr>
      <w:r w:rsidRPr="000B526B">
        <w:rPr>
          <w:rFonts w:ascii="David" w:hAnsi="David" w:hint="cs"/>
          <w:rtl/>
        </w:rPr>
        <w:t>ד"ר אלה היימן - החוג לאנטומיה ואנתרופולוגיה</w:t>
      </w:r>
    </w:p>
    <w:p w:rsidR="00E45EED" w:rsidRPr="000B526B" w:rsidRDefault="00E45EED" w:rsidP="00E45EED">
      <w:pPr>
        <w:spacing w:line="276" w:lineRule="auto"/>
        <w:ind w:left="1296" w:right="-426" w:firstLine="144"/>
        <w:jc w:val="both"/>
        <w:rPr>
          <w:rtl/>
        </w:rPr>
      </w:pPr>
      <w:r w:rsidRPr="000B526B">
        <w:rPr>
          <w:rFonts w:ascii="David" w:hAnsi="David" w:hint="cs"/>
          <w:rtl/>
        </w:rPr>
        <w:t xml:space="preserve">ארז מגידיש </w:t>
      </w:r>
      <w:r w:rsidRPr="000B526B">
        <w:rPr>
          <w:rFonts w:ascii="David" w:hAnsi="David"/>
          <w:rtl/>
        </w:rPr>
        <w:t>–</w:t>
      </w:r>
      <w:r w:rsidRPr="000B526B">
        <w:rPr>
          <w:rFonts w:ascii="David" w:hAnsi="David" w:hint="cs"/>
          <w:rtl/>
        </w:rPr>
        <w:t xml:space="preserve"> ממונה בטיחות אוניברסיטאי</w:t>
      </w:r>
    </w:p>
    <w:p w:rsidR="00500E71" w:rsidRPr="000B526B" w:rsidRDefault="00500E71" w:rsidP="00E45EED">
      <w:pPr>
        <w:spacing w:line="276" w:lineRule="auto"/>
        <w:ind w:left="1296" w:right="-426" w:firstLine="144"/>
        <w:jc w:val="both"/>
        <w:rPr>
          <w:rtl/>
        </w:rPr>
      </w:pPr>
      <w:r w:rsidRPr="000B526B">
        <w:rPr>
          <w:rFonts w:ascii="David" w:hAnsi="David" w:hint="cs"/>
          <w:rtl/>
        </w:rPr>
        <w:t>ד"ר מיכאל מיליאבסקי - החוג לפתולוגיה</w:t>
      </w:r>
    </w:p>
    <w:p w:rsidR="00976DAA" w:rsidRPr="000B526B" w:rsidRDefault="00976DAA" w:rsidP="00E45EED">
      <w:pPr>
        <w:spacing w:line="276" w:lineRule="auto"/>
        <w:ind w:left="1296" w:right="-426" w:firstLine="144"/>
        <w:jc w:val="both"/>
        <w:rPr>
          <w:rtl/>
        </w:rPr>
      </w:pPr>
    </w:p>
    <w:p w:rsidR="00976DAA" w:rsidRPr="000B526B" w:rsidRDefault="00976DAA" w:rsidP="00976DAA">
      <w:pPr>
        <w:spacing w:line="276" w:lineRule="auto"/>
        <w:ind w:right="-426"/>
        <w:rPr>
          <w:rtl/>
        </w:rPr>
      </w:pPr>
    </w:p>
    <w:p w:rsidR="00976DAA" w:rsidRPr="000B526B" w:rsidRDefault="00976DAA" w:rsidP="00976DAA">
      <w:pPr>
        <w:spacing w:line="276" w:lineRule="auto"/>
        <w:ind w:right="-426"/>
        <w:rPr>
          <w:rtl/>
        </w:rPr>
      </w:pPr>
    </w:p>
    <w:p w:rsidR="00976DAA" w:rsidRPr="000B526B" w:rsidRDefault="00976DAA" w:rsidP="00976DAA">
      <w:pPr>
        <w:numPr>
          <w:ilvl w:val="0"/>
          <w:numId w:val="2"/>
        </w:numPr>
        <w:spacing w:line="276" w:lineRule="auto"/>
        <w:ind w:right="-426"/>
        <w:rPr>
          <w:b/>
          <w:bCs/>
          <w:u w:val="single"/>
        </w:rPr>
      </w:pPr>
      <w:r w:rsidRPr="000B526B">
        <w:rPr>
          <w:rFonts w:hint="cs"/>
          <w:b/>
          <w:bCs/>
          <w:u w:val="single"/>
          <w:rtl/>
        </w:rPr>
        <w:t>דיווח של ד"ר אלי גלעדי על תקלת חשמל:</w:t>
      </w:r>
    </w:p>
    <w:p w:rsidR="00976DAA" w:rsidRPr="000B526B" w:rsidRDefault="00976DAA" w:rsidP="00A37C7E">
      <w:pPr>
        <w:spacing w:line="276" w:lineRule="auto"/>
        <w:ind w:left="720" w:right="-426"/>
        <w:rPr>
          <w:rtl/>
        </w:rPr>
      </w:pPr>
      <w:r w:rsidRPr="000B526B">
        <w:rPr>
          <w:rFonts w:hint="cs"/>
          <w:rtl/>
        </w:rPr>
        <w:t>השבוע חשמלאים עבדו במעבדה חדשה של ד"ר אורי בן דוד, הם הפכו פאזות והדבר גרם לתקלה בהוד במעבדה שלו. ההוד לא עבד, סטודנטית בהריון עבדה עליו ו</w:t>
      </w:r>
      <w:r w:rsidR="00A37C7E" w:rsidRPr="000B526B">
        <w:rPr>
          <w:rFonts w:hint="cs"/>
          <w:rtl/>
        </w:rPr>
        <w:t>נחשפה</w:t>
      </w:r>
      <w:r w:rsidRPr="000B526B">
        <w:rPr>
          <w:rFonts w:hint="cs"/>
          <w:rtl/>
        </w:rPr>
        <w:t xml:space="preserve"> </w:t>
      </w:r>
      <w:r w:rsidR="00A37C7E" w:rsidRPr="000B526B">
        <w:rPr>
          <w:rFonts w:hint="cs"/>
          <w:rtl/>
        </w:rPr>
        <w:t>ל</w:t>
      </w:r>
      <w:r w:rsidRPr="000B526B">
        <w:rPr>
          <w:rFonts w:hint="cs"/>
          <w:rtl/>
        </w:rPr>
        <w:t>כלורופורם.</w:t>
      </w:r>
    </w:p>
    <w:p w:rsidR="00976DAA" w:rsidRPr="000B526B" w:rsidRDefault="00976DAA" w:rsidP="00976DAA">
      <w:pPr>
        <w:spacing w:line="276" w:lineRule="auto"/>
        <w:ind w:left="720" w:right="-426"/>
        <w:rPr>
          <w:rtl/>
        </w:rPr>
      </w:pPr>
    </w:p>
    <w:p w:rsidR="00976DAA" w:rsidRPr="000B526B" w:rsidRDefault="00976DAA" w:rsidP="00B416F9">
      <w:pPr>
        <w:spacing w:line="276" w:lineRule="auto"/>
        <w:ind w:left="720" w:right="-426"/>
        <w:rPr>
          <w:rFonts w:hint="cs"/>
          <w:rtl/>
        </w:rPr>
      </w:pPr>
      <w:r w:rsidRPr="000B526B">
        <w:rPr>
          <w:rFonts w:hint="cs"/>
          <w:rtl/>
        </w:rPr>
        <w:t>בפקולטה יש בעיה לגבי ספקים</w:t>
      </w:r>
      <w:r w:rsidR="00B416F9" w:rsidRPr="000B526B">
        <w:rPr>
          <w:rFonts w:hint="cs"/>
          <w:rtl/>
        </w:rPr>
        <w:t xml:space="preserve"> ואנשי מקצוע</w:t>
      </w:r>
      <w:r w:rsidRPr="000B526B">
        <w:rPr>
          <w:rFonts w:hint="cs"/>
          <w:rtl/>
        </w:rPr>
        <w:t xml:space="preserve"> </w:t>
      </w:r>
      <w:r w:rsidR="00B95766" w:rsidRPr="000B526B">
        <w:rPr>
          <w:rFonts w:hint="cs"/>
          <w:rtl/>
        </w:rPr>
        <w:t>שמגיעים לחוגים השונים</w:t>
      </w:r>
      <w:r w:rsidR="00B416F9" w:rsidRPr="000B526B">
        <w:rPr>
          <w:rFonts w:hint="cs"/>
          <w:rtl/>
        </w:rPr>
        <w:t xml:space="preserve"> במסגרת עבודןת באחריות אגף התחזוקה</w:t>
      </w:r>
      <w:r w:rsidR="00B95766" w:rsidRPr="000B526B">
        <w:rPr>
          <w:rFonts w:hint="cs"/>
          <w:rtl/>
        </w:rPr>
        <w:t>.</w:t>
      </w:r>
    </w:p>
    <w:p w:rsidR="00A37C7E" w:rsidRPr="000B526B" w:rsidRDefault="00B95766" w:rsidP="00976DAA">
      <w:pPr>
        <w:spacing w:line="276" w:lineRule="auto"/>
        <w:ind w:left="720" w:right="-426"/>
        <w:rPr>
          <w:rtl/>
        </w:rPr>
      </w:pPr>
      <w:r w:rsidRPr="000B526B">
        <w:rPr>
          <w:rFonts w:hint="cs"/>
          <w:rtl/>
        </w:rPr>
        <w:t>רחמים מציע לתת הנחיה שאנשי מקצוע לא יכנסו לפקולטה ללא תיאום</w:t>
      </w:r>
      <w:r w:rsidR="00A37C7E" w:rsidRPr="000B526B">
        <w:rPr>
          <w:rFonts w:hint="cs"/>
          <w:rtl/>
        </w:rPr>
        <w:t xml:space="preserve"> מראש.</w:t>
      </w:r>
    </w:p>
    <w:p w:rsidR="00A37C7E" w:rsidRPr="000B526B" w:rsidRDefault="00A37C7E" w:rsidP="00976DAA">
      <w:pPr>
        <w:spacing w:line="276" w:lineRule="auto"/>
        <w:ind w:left="720" w:right="-426"/>
        <w:rPr>
          <w:rtl/>
        </w:rPr>
      </w:pPr>
    </w:p>
    <w:p w:rsidR="00B95766" w:rsidRPr="000B526B" w:rsidRDefault="00A37C7E" w:rsidP="00A37C7E">
      <w:pPr>
        <w:spacing w:line="276" w:lineRule="auto"/>
        <w:ind w:left="720" w:right="-426"/>
        <w:rPr>
          <w:rFonts w:hint="cs"/>
          <w:rtl/>
        </w:rPr>
      </w:pPr>
      <w:r w:rsidRPr="000B526B">
        <w:rPr>
          <w:rFonts w:hint="cs"/>
          <w:rtl/>
        </w:rPr>
        <w:t>יוסי לוי מבקש שהתאום יהיה מול אגף תחזוקה, עם אריה דבוש.</w:t>
      </w:r>
    </w:p>
    <w:p w:rsidR="00B95766" w:rsidRPr="000B526B" w:rsidRDefault="00B95766" w:rsidP="00976DAA">
      <w:pPr>
        <w:spacing w:line="276" w:lineRule="auto"/>
        <w:ind w:left="720" w:right="-426"/>
        <w:rPr>
          <w:rtl/>
        </w:rPr>
      </w:pPr>
    </w:p>
    <w:p w:rsidR="00B95766" w:rsidRPr="000B526B" w:rsidRDefault="00CB3B90" w:rsidP="001F1B07">
      <w:pPr>
        <w:numPr>
          <w:ilvl w:val="0"/>
          <w:numId w:val="2"/>
        </w:numPr>
        <w:spacing w:line="276" w:lineRule="auto"/>
        <w:ind w:right="-426"/>
        <w:rPr>
          <w:b/>
          <w:bCs/>
          <w:u w:val="single"/>
        </w:rPr>
      </w:pPr>
      <w:r w:rsidRPr="000B526B">
        <w:rPr>
          <w:rFonts w:hint="cs"/>
          <w:b/>
          <w:bCs/>
          <w:u w:val="single"/>
          <w:rtl/>
        </w:rPr>
        <w:t>מעקב החלטות מפרוטוקול הישיבה הקודמת:</w:t>
      </w:r>
    </w:p>
    <w:p w:rsidR="00CB3B90" w:rsidRPr="000B526B" w:rsidRDefault="00E014FF" w:rsidP="00FE3330">
      <w:pPr>
        <w:pStyle w:val="ListParagraph"/>
        <w:numPr>
          <w:ilvl w:val="0"/>
          <w:numId w:val="9"/>
        </w:numPr>
        <w:spacing w:line="276" w:lineRule="auto"/>
        <w:ind w:right="-426"/>
        <w:jc w:val="both"/>
        <w:rPr>
          <w:rtl/>
        </w:rPr>
      </w:pPr>
      <w:r w:rsidRPr="000B526B">
        <w:rPr>
          <w:rFonts w:hint="cs"/>
          <w:rtl/>
        </w:rPr>
        <w:lastRenderedPageBreak/>
        <w:t>ל</w:t>
      </w:r>
      <w:r w:rsidR="00CB3B90" w:rsidRPr="000B526B">
        <w:rPr>
          <w:rFonts w:hint="cs"/>
          <w:rtl/>
        </w:rPr>
        <w:t xml:space="preserve">גבי תאונת סטודנטית במעבדה שה- </w:t>
      </w:r>
      <w:r w:rsidR="00CB3B90" w:rsidRPr="000B526B">
        <w:rPr>
          <w:rFonts w:hint="cs"/>
        </w:rPr>
        <w:t>PI</w:t>
      </w:r>
      <w:r w:rsidR="009A07E0" w:rsidRPr="000B526B">
        <w:rPr>
          <w:rFonts w:hint="cs"/>
          <w:rtl/>
        </w:rPr>
        <w:t xml:space="preserve"> אינו חבר סגל וד"ר מיכל טלר ביקשה לברר למי יש לדווח במקרים כאלה.</w:t>
      </w:r>
    </w:p>
    <w:p w:rsidR="009A07E0" w:rsidRPr="000B526B" w:rsidRDefault="009A07E0" w:rsidP="009A07E0">
      <w:pPr>
        <w:pStyle w:val="ListParagraph"/>
        <w:spacing w:line="276" w:lineRule="auto"/>
        <w:ind w:right="-426"/>
        <w:jc w:val="both"/>
        <w:rPr>
          <w:rtl/>
        </w:rPr>
      </w:pPr>
    </w:p>
    <w:p w:rsidR="00CB3B90" w:rsidRPr="000B526B" w:rsidRDefault="00CB3B90" w:rsidP="009A07E0">
      <w:pPr>
        <w:pStyle w:val="ListParagraph"/>
        <w:spacing w:line="276" w:lineRule="auto"/>
        <w:ind w:right="-426"/>
        <w:jc w:val="both"/>
        <w:rPr>
          <w:rtl/>
        </w:rPr>
      </w:pPr>
      <w:r w:rsidRPr="000B526B">
        <w:rPr>
          <w:rFonts w:hint="cs"/>
          <w:rtl/>
        </w:rPr>
        <w:t>מיכל נפגשה עם תמר רז דבידוב הממונה על הביטוח באוניברסיטה. תברר מה הייתה תשובתה ונעדכן במייל את חברי הוועדה.</w:t>
      </w:r>
    </w:p>
    <w:p w:rsidR="00B95766" w:rsidRPr="000B526B" w:rsidRDefault="00B95766" w:rsidP="00976DAA">
      <w:pPr>
        <w:spacing w:line="276" w:lineRule="auto"/>
        <w:ind w:left="720" w:right="-426"/>
        <w:rPr>
          <w:rtl/>
        </w:rPr>
      </w:pPr>
    </w:p>
    <w:p w:rsidR="00976DAA" w:rsidRPr="000B526B" w:rsidRDefault="00FE3330" w:rsidP="00A37C7E">
      <w:pPr>
        <w:numPr>
          <w:ilvl w:val="0"/>
          <w:numId w:val="9"/>
        </w:numPr>
        <w:spacing w:line="276" w:lineRule="auto"/>
        <w:ind w:right="-426"/>
        <w:jc w:val="both"/>
      </w:pPr>
      <w:r w:rsidRPr="000B526B">
        <w:rPr>
          <w:rFonts w:hint="cs"/>
          <w:rtl/>
        </w:rPr>
        <w:t xml:space="preserve">הפצת נוהל פורשים </w:t>
      </w:r>
      <w:r w:rsidRPr="000B526B">
        <w:rPr>
          <w:rtl/>
        </w:rPr>
        <w:t>–</w:t>
      </w:r>
      <w:r w:rsidRPr="000B526B">
        <w:rPr>
          <w:rFonts w:hint="cs"/>
          <w:rtl/>
        </w:rPr>
        <w:t xml:space="preserve"> נוהל פינוי מעבדה לסגל שפרש לגמלאות שנכתב ע"י ועדת הבטיחות לא נמצא תיעו</w:t>
      </w:r>
      <w:r w:rsidR="00A37C7E" w:rsidRPr="000B526B">
        <w:rPr>
          <w:rFonts w:hint="cs"/>
          <w:rtl/>
        </w:rPr>
        <w:t>ד</w:t>
      </w:r>
      <w:r w:rsidRPr="000B526B">
        <w:rPr>
          <w:rFonts w:hint="cs"/>
          <w:rtl/>
        </w:rPr>
        <w:t xml:space="preserve"> שלו ולכן תתקיים פגישה מצומצמת של חברי הוועדה שיכתבו אותו שוב.</w:t>
      </w:r>
    </w:p>
    <w:p w:rsidR="00A37C7E" w:rsidRPr="000B526B" w:rsidRDefault="00A37C7E" w:rsidP="00A37C7E">
      <w:pPr>
        <w:numPr>
          <w:ilvl w:val="0"/>
          <w:numId w:val="9"/>
        </w:numPr>
        <w:spacing w:line="276" w:lineRule="auto"/>
        <w:ind w:right="-426"/>
        <w:jc w:val="both"/>
        <w:rPr>
          <w:rtl/>
        </w:rPr>
      </w:pPr>
    </w:p>
    <w:p w:rsidR="00976DAA" w:rsidRPr="000B526B" w:rsidRDefault="00FE3330" w:rsidP="00A37C7E">
      <w:pPr>
        <w:numPr>
          <w:ilvl w:val="0"/>
          <w:numId w:val="9"/>
        </w:numPr>
        <w:spacing w:line="276" w:lineRule="auto"/>
        <w:ind w:right="-426"/>
        <w:jc w:val="both"/>
        <w:rPr>
          <w:rtl/>
        </w:rPr>
      </w:pPr>
      <w:r w:rsidRPr="000B526B">
        <w:rPr>
          <w:rFonts w:hint="cs"/>
          <w:rtl/>
        </w:rPr>
        <w:t xml:space="preserve">פינוי פסולת ציטוטוקסית: </w:t>
      </w:r>
      <w:r w:rsidR="00982C8E" w:rsidRPr="000B526B">
        <w:rPr>
          <w:rFonts w:hint="cs"/>
          <w:rtl/>
        </w:rPr>
        <w:t>ד"ר מיכל טלר ציינה כי במכון פלזנשטיין מפנים פסולת כימית פעם בחצי שנה והייתה אמורה ליצור קשר עם ד"ר מנחם גנוט בנושא זה. תיצור איתו קשר בהקדם.</w:t>
      </w:r>
    </w:p>
    <w:p w:rsidR="00982C8E" w:rsidRPr="000B526B" w:rsidRDefault="00982C8E" w:rsidP="00E45EED">
      <w:pPr>
        <w:rPr>
          <w:rtl/>
        </w:rPr>
      </w:pPr>
    </w:p>
    <w:p w:rsidR="00982C8E" w:rsidRPr="000B526B" w:rsidRDefault="008B45F9" w:rsidP="003912B6">
      <w:pPr>
        <w:numPr>
          <w:ilvl w:val="0"/>
          <w:numId w:val="2"/>
        </w:numPr>
      </w:pPr>
      <w:r w:rsidRPr="000B526B">
        <w:rPr>
          <w:rFonts w:hint="cs"/>
          <w:b/>
          <w:bCs/>
          <w:u w:val="single"/>
          <w:rtl/>
        </w:rPr>
        <w:t xml:space="preserve">דיווח לגבי </w:t>
      </w:r>
      <w:r w:rsidR="003431DD" w:rsidRPr="000B526B">
        <w:rPr>
          <w:b/>
          <w:bCs/>
          <w:u w:val="single"/>
        </w:rPr>
        <w:t>Matching</w:t>
      </w:r>
      <w:r w:rsidRPr="000B526B">
        <w:rPr>
          <w:rFonts w:hint="cs"/>
          <w:b/>
          <w:bCs/>
          <w:u w:val="single"/>
          <w:rtl/>
        </w:rPr>
        <w:t>:</w:t>
      </w:r>
      <w:r w:rsidRPr="000B526B">
        <w:rPr>
          <w:rFonts w:hint="cs"/>
          <w:rtl/>
        </w:rPr>
        <w:t xml:space="preserve"> </w:t>
      </w:r>
      <w:r w:rsidR="003431DD" w:rsidRPr="000B526B">
        <w:rPr>
          <w:rFonts w:hint="cs"/>
          <w:rtl/>
        </w:rPr>
        <w:t>פרופ'</w:t>
      </w:r>
      <w:r w:rsidR="00A37C7E" w:rsidRPr="000B526B">
        <w:rPr>
          <w:rFonts w:hint="cs"/>
          <w:rtl/>
        </w:rPr>
        <w:t xml:space="preserve"> אילנה</w:t>
      </w:r>
      <w:r w:rsidR="003431DD" w:rsidRPr="000B526B">
        <w:rPr>
          <w:rFonts w:hint="cs"/>
          <w:rtl/>
        </w:rPr>
        <w:t xml:space="preserve"> לוטן עדכנה כי </w:t>
      </w:r>
      <w:r w:rsidR="003912B6" w:rsidRPr="000B526B">
        <w:rPr>
          <w:rFonts w:hint="cs"/>
          <w:rtl/>
        </w:rPr>
        <w:t>נבקש</w:t>
      </w:r>
      <w:r w:rsidR="003431DD" w:rsidRPr="000B526B">
        <w:rPr>
          <w:rFonts w:hint="cs"/>
          <w:rtl/>
        </w:rPr>
        <w:t xml:space="preserve"> תקציב לקניית 15 משטפות עיניים וארונות </w:t>
      </w:r>
      <w:r w:rsidR="003912B6" w:rsidRPr="000B526B">
        <w:rPr>
          <w:rFonts w:hint="cs"/>
          <w:rtl/>
        </w:rPr>
        <w:t>לח</w:t>
      </w:r>
      <w:r w:rsidR="000B526B" w:rsidRPr="000B526B">
        <w:rPr>
          <w:rFonts w:hint="cs"/>
          <w:rtl/>
        </w:rPr>
        <w:t>ו</w:t>
      </w:r>
      <w:r w:rsidR="003912B6" w:rsidRPr="000B526B">
        <w:rPr>
          <w:rFonts w:hint="cs"/>
          <w:rtl/>
        </w:rPr>
        <w:t xml:space="preserve">מרים </w:t>
      </w:r>
      <w:r w:rsidR="003431DD" w:rsidRPr="000B526B">
        <w:rPr>
          <w:rFonts w:hint="cs"/>
          <w:rtl/>
        </w:rPr>
        <w:t>קורוזיביים לכל המעבדות.</w:t>
      </w:r>
    </w:p>
    <w:p w:rsidR="003431DD" w:rsidRPr="000B526B" w:rsidRDefault="003431DD" w:rsidP="003431DD">
      <w:pPr>
        <w:rPr>
          <w:rtl/>
        </w:rPr>
      </w:pPr>
    </w:p>
    <w:p w:rsidR="003431DD" w:rsidRPr="000B526B" w:rsidRDefault="00D96D2E" w:rsidP="003431DD">
      <w:pPr>
        <w:numPr>
          <w:ilvl w:val="0"/>
          <w:numId w:val="2"/>
        </w:numPr>
        <w:rPr>
          <w:b/>
          <w:bCs/>
          <w:u w:val="single"/>
        </w:rPr>
      </w:pPr>
      <w:r w:rsidRPr="000B526B">
        <w:rPr>
          <w:rFonts w:hint="cs"/>
          <w:b/>
          <w:bCs/>
          <w:u w:val="single"/>
          <w:rtl/>
        </w:rPr>
        <w:t>אירוע בטיחות שארע בפקולטה ב- 27.10.19:</w:t>
      </w:r>
    </w:p>
    <w:p w:rsidR="00D96D2E" w:rsidRPr="000B526B" w:rsidRDefault="00D96D2E" w:rsidP="00A37C7E">
      <w:pPr>
        <w:pStyle w:val="ListParagraph"/>
        <w:numPr>
          <w:ilvl w:val="0"/>
          <w:numId w:val="11"/>
        </w:numPr>
        <w:rPr>
          <w:rtl/>
        </w:rPr>
      </w:pPr>
      <w:r w:rsidRPr="000B526B">
        <w:rPr>
          <w:rFonts w:hint="cs"/>
          <w:rtl/>
        </w:rPr>
        <w:t xml:space="preserve">פרופ' אילנה לוטן הסבירה על התארגנות הפקולטה לקיים בכל המעבדות פינוי ודילול חומרים, עפ"י קריטריונים לפינוי שיתקבלו מד"ר מנחם גנוט </w:t>
      </w:r>
      <w:r w:rsidRPr="000B526B">
        <w:rPr>
          <w:rFonts w:hint="cs"/>
          <w:rtl/>
        </w:rPr>
        <w:lastRenderedPageBreak/>
        <w:t>ולאחר מכן, הפקולטה מבקשת שנציגי יח' הבטיחות יבצעו ב</w:t>
      </w:r>
      <w:r w:rsidR="00A37C7E" w:rsidRPr="000B526B">
        <w:rPr>
          <w:rFonts w:hint="cs"/>
          <w:rtl/>
        </w:rPr>
        <w:t>יקורת</w:t>
      </w:r>
      <w:r w:rsidRPr="000B526B">
        <w:rPr>
          <w:rFonts w:hint="cs"/>
          <w:rtl/>
        </w:rPr>
        <w:t xml:space="preserve"> במעבדות.</w:t>
      </w:r>
    </w:p>
    <w:p w:rsidR="00D96D2E" w:rsidRPr="000B526B" w:rsidRDefault="00D96D2E" w:rsidP="00D96D2E">
      <w:pPr>
        <w:pStyle w:val="ListParagraph"/>
        <w:rPr>
          <w:rtl/>
        </w:rPr>
      </w:pPr>
    </w:p>
    <w:p w:rsidR="00D96D2E" w:rsidRPr="000B526B" w:rsidRDefault="00D96D2E" w:rsidP="00D96D2E">
      <w:pPr>
        <w:pStyle w:val="ListParagraph"/>
        <w:rPr>
          <w:rtl/>
        </w:rPr>
      </w:pPr>
      <w:r w:rsidRPr="000B526B">
        <w:rPr>
          <w:rFonts w:hint="cs"/>
          <w:rtl/>
        </w:rPr>
        <w:t xml:space="preserve">ד"ר </w:t>
      </w:r>
      <w:r w:rsidR="00A37C7E" w:rsidRPr="000B526B">
        <w:rPr>
          <w:rFonts w:hint="cs"/>
          <w:rtl/>
        </w:rPr>
        <w:t xml:space="preserve">מנחם </w:t>
      </w:r>
      <w:r w:rsidRPr="000B526B">
        <w:rPr>
          <w:rFonts w:hint="cs"/>
          <w:rtl/>
        </w:rPr>
        <w:t>גנוט ציין כי לא ניתן לעשות ביקורת בכל מעבדה אלא בדיקה מדגמית. האחריות היא של החוקר הראשי.</w:t>
      </w:r>
    </w:p>
    <w:p w:rsidR="00D96D2E" w:rsidRPr="000B526B" w:rsidRDefault="00D96D2E" w:rsidP="00D96D2E">
      <w:pPr>
        <w:pStyle w:val="ListParagraph"/>
        <w:rPr>
          <w:rtl/>
        </w:rPr>
      </w:pPr>
    </w:p>
    <w:p w:rsidR="00D96D2E" w:rsidRPr="000B526B" w:rsidRDefault="00D96D2E" w:rsidP="00D96D2E">
      <w:pPr>
        <w:pStyle w:val="ListParagraph"/>
        <w:rPr>
          <w:rtl/>
        </w:rPr>
      </w:pPr>
      <w:r w:rsidRPr="000B526B">
        <w:rPr>
          <w:rFonts w:hint="cs"/>
          <w:rtl/>
        </w:rPr>
        <w:t xml:space="preserve">החלטה: לאחר פינוי החומרים במעבדות, יח' הבטיחות תבצע בקרה מדגמית. </w:t>
      </w:r>
    </w:p>
    <w:p w:rsidR="00CA1EBA" w:rsidRPr="000B526B" w:rsidRDefault="00CA1EBA" w:rsidP="00D96D2E">
      <w:pPr>
        <w:pStyle w:val="ListParagraph"/>
        <w:rPr>
          <w:rtl/>
        </w:rPr>
      </w:pPr>
    </w:p>
    <w:p w:rsidR="00CA1EBA" w:rsidRPr="000B526B" w:rsidRDefault="00CA1EBA" w:rsidP="00CA1EBA">
      <w:pPr>
        <w:pStyle w:val="ListParagraph"/>
        <w:numPr>
          <w:ilvl w:val="0"/>
          <w:numId w:val="11"/>
        </w:numPr>
        <w:rPr>
          <w:b/>
          <w:bCs/>
          <w:u w:val="single"/>
        </w:rPr>
      </w:pPr>
      <w:r w:rsidRPr="000B526B">
        <w:rPr>
          <w:rFonts w:hint="cs"/>
          <w:b/>
          <w:bCs/>
          <w:u w:val="single"/>
          <w:rtl/>
        </w:rPr>
        <w:t>התנהגות ואחריות בשעת חירום של נאמני הבטיחות:</w:t>
      </w:r>
    </w:p>
    <w:p w:rsidR="008B1511" w:rsidRPr="000B526B" w:rsidRDefault="008B1511" w:rsidP="008B1511">
      <w:pPr>
        <w:pStyle w:val="ListParagraph"/>
        <w:numPr>
          <w:ilvl w:val="0"/>
          <w:numId w:val="15"/>
        </w:numPr>
        <w:rPr>
          <w:b/>
          <w:bCs/>
          <w:u w:val="single"/>
          <w:rtl/>
        </w:rPr>
      </w:pPr>
      <w:r w:rsidRPr="000B526B">
        <w:rPr>
          <w:rFonts w:hint="cs"/>
          <w:b/>
          <w:bCs/>
          <w:u w:val="single"/>
          <w:rtl/>
        </w:rPr>
        <w:t xml:space="preserve">נוהל פינוי בניין: </w:t>
      </w:r>
      <w:r w:rsidRPr="000B526B">
        <w:rPr>
          <w:rFonts w:hint="cs"/>
          <w:rtl/>
        </w:rPr>
        <w:t>הנוהל יעבור עדכון ע"י יוסי לוי וד"ר דבי רפפורט</w:t>
      </w:r>
      <w:r w:rsidR="00D73FF9" w:rsidRPr="000B526B">
        <w:rPr>
          <w:rFonts w:hint="cs"/>
          <w:rtl/>
        </w:rPr>
        <w:t>. אחכ' יועבר לאישור יח' הבטיחות.</w:t>
      </w:r>
      <w:r w:rsidRPr="000B526B">
        <w:rPr>
          <w:rFonts w:hint="cs"/>
          <w:rtl/>
        </w:rPr>
        <w:t xml:space="preserve"> </w:t>
      </w:r>
    </w:p>
    <w:p w:rsidR="00CA1EBA" w:rsidRPr="000B526B" w:rsidRDefault="00D73FF9" w:rsidP="00D73FF9">
      <w:pPr>
        <w:pStyle w:val="ListParagraph"/>
        <w:numPr>
          <w:ilvl w:val="0"/>
          <w:numId w:val="15"/>
        </w:numPr>
      </w:pPr>
      <w:r w:rsidRPr="000B526B">
        <w:rPr>
          <w:rFonts w:hint="cs"/>
          <w:b/>
          <w:bCs/>
          <w:u w:val="single"/>
          <w:rtl/>
        </w:rPr>
        <w:t>נאמני בטיחות:</w:t>
      </w:r>
      <w:r w:rsidRPr="000B526B">
        <w:rPr>
          <w:rFonts w:hint="cs"/>
          <w:rtl/>
        </w:rPr>
        <w:t xml:space="preserve"> </w:t>
      </w:r>
      <w:r w:rsidR="00CA1EBA" w:rsidRPr="000B526B">
        <w:rPr>
          <w:rFonts w:hint="cs"/>
          <w:rtl/>
        </w:rPr>
        <w:t>בשעת חירום לנאמני הבטיחות יש אחריות על פינוי, העברת הודעות וכו'.</w:t>
      </w:r>
    </w:p>
    <w:p w:rsidR="00D73FF9" w:rsidRPr="000B526B" w:rsidRDefault="00D73FF9" w:rsidP="00D73FF9">
      <w:pPr>
        <w:pStyle w:val="ListParagraph"/>
        <w:rPr>
          <w:rFonts w:hint="cs"/>
          <w:rtl/>
        </w:rPr>
      </w:pPr>
    </w:p>
    <w:p w:rsidR="00CA1EBA" w:rsidRPr="000B526B" w:rsidRDefault="00CA1EBA" w:rsidP="00CA1EBA">
      <w:pPr>
        <w:pStyle w:val="ListParagraph"/>
        <w:rPr>
          <w:rFonts w:hint="cs"/>
          <w:rtl/>
        </w:rPr>
      </w:pPr>
      <w:r w:rsidRPr="000B526B">
        <w:rPr>
          <w:rFonts w:hint="cs"/>
          <w:rtl/>
        </w:rPr>
        <w:t>פרופ' לוטן מציעה ש</w:t>
      </w:r>
      <w:r w:rsidR="00A37C7E" w:rsidRPr="000B526B">
        <w:rPr>
          <w:rFonts w:hint="cs"/>
          <w:rtl/>
        </w:rPr>
        <w:t>ל</w:t>
      </w:r>
      <w:r w:rsidRPr="000B526B">
        <w:rPr>
          <w:rFonts w:hint="cs"/>
          <w:rtl/>
        </w:rPr>
        <w:t xml:space="preserve">כל נאמן/ת בטיחות תהיה רשימת טלפונים </w:t>
      </w:r>
      <w:r w:rsidR="001F0BE4" w:rsidRPr="000B526B">
        <w:rPr>
          <w:rFonts w:hint="cs"/>
          <w:rtl/>
        </w:rPr>
        <w:t>ניידים של אנשי קשר בקומות עליהם אחראים כך שבמקרה חירום, יוכלו להעביר הודעות לכולם.</w:t>
      </w:r>
    </w:p>
    <w:p w:rsidR="001F0BE4" w:rsidRPr="000B526B" w:rsidRDefault="001F0BE4" w:rsidP="003912B6">
      <w:pPr>
        <w:pStyle w:val="ListParagraph"/>
        <w:rPr>
          <w:rtl/>
        </w:rPr>
      </w:pPr>
      <w:r w:rsidRPr="000B526B">
        <w:rPr>
          <w:rFonts w:hint="cs"/>
          <w:rtl/>
        </w:rPr>
        <w:t>בנוסף, עליהם להכיר את הקומות עליהם אחראי</w:t>
      </w:r>
      <w:r w:rsidR="00A37C7E" w:rsidRPr="000B526B">
        <w:rPr>
          <w:rFonts w:hint="cs"/>
          <w:rtl/>
        </w:rPr>
        <w:t>ם</w:t>
      </w:r>
      <w:r w:rsidRPr="000B526B">
        <w:rPr>
          <w:rFonts w:hint="cs"/>
          <w:rtl/>
        </w:rPr>
        <w:t xml:space="preserve"> מבחינת מיקום מטפי כיבוי אש, מסיכות אב"כ,</w:t>
      </w:r>
      <w:r w:rsidR="00A37C7E" w:rsidRPr="000B526B">
        <w:rPr>
          <w:rFonts w:hint="cs"/>
          <w:rtl/>
        </w:rPr>
        <w:t xml:space="preserve"> ארונות חירום וכו'. בנוסף חשוב שהנאמנים</w:t>
      </w:r>
      <w:r w:rsidRPr="000B526B">
        <w:rPr>
          <w:rFonts w:hint="cs"/>
          <w:rtl/>
        </w:rPr>
        <w:t xml:space="preserve"> </w:t>
      </w:r>
      <w:r w:rsidR="003912B6" w:rsidRPr="000B526B">
        <w:rPr>
          <w:rFonts w:hint="cs"/>
          <w:rtl/>
        </w:rPr>
        <w:t>יעברו</w:t>
      </w:r>
      <w:r w:rsidRPr="000B526B">
        <w:rPr>
          <w:rFonts w:hint="cs"/>
          <w:rtl/>
        </w:rPr>
        <w:t xml:space="preserve"> הדרכ</w:t>
      </w:r>
      <w:r w:rsidR="008D21C2" w:rsidRPr="000B526B">
        <w:rPr>
          <w:rFonts w:hint="cs"/>
          <w:rtl/>
        </w:rPr>
        <w:t>ת ריענון</w:t>
      </w:r>
      <w:r w:rsidRPr="000B526B">
        <w:rPr>
          <w:rFonts w:hint="cs"/>
          <w:rtl/>
        </w:rPr>
        <w:t xml:space="preserve"> </w:t>
      </w:r>
      <w:r w:rsidR="003912B6" w:rsidRPr="000B526B">
        <w:rPr>
          <w:rFonts w:hint="cs"/>
          <w:rtl/>
        </w:rPr>
        <w:t xml:space="preserve"> על ידי </w:t>
      </w:r>
      <w:r w:rsidRPr="000B526B">
        <w:rPr>
          <w:rFonts w:hint="cs"/>
          <w:rtl/>
        </w:rPr>
        <w:t>יח' הבטיחות</w:t>
      </w:r>
      <w:r w:rsidR="003912B6" w:rsidRPr="000B526B">
        <w:rPr>
          <w:rFonts w:hint="cs"/>
          <w:rtl/>
        </w:rPr>
        <w:t xml:space="preserve"> שתערך</w:t>
      </w:r>
      <w:r w:rsidRPr="000B526B">
        <w:rPr>
          <w:rFonts w:hint="cs"/>
          <w:rtl/>
        </w:rPr>
        <w:t xml:space="preserve"> </w:t>
      </w:r>
      <w:r w:rsidR="008D21C2" w:rsidRPr="000B526B">
        <w:rPr>
          <w:rFonts w:hint="cs"/>
          <w:rtl/>
        </w:rPr>
        <w:t xml:space="preserve">בחודש מאי 2020. </w:t>
      </w:r>
    </w:p>
    <w:p w:rsidR="008D21C2" w:rsidRPr="000B526B" w:rsidRDefault="008D21C2" w:rsidP="001F0BE4">
      <w:pPr>
        <w:pStyle w:val="ListParagraph"/>
        <w:rPr>
          <w:rtl/>
        </w:rPr>
      </w:pPr>
    </w:p>
    <w:p w:rsidR="008D21C2" w:rsidRPr="000B526B" w:rsidRDefault="008D21C2" w:rsidP="003912B6">
      <w:pPr>
        <w:pStyle w:val="ListParagraph"/>
        <w:rPr>
          <w:rtl/>
        </w:rPr>
      </w:pPr>
      <w:r w:rsidRPr="000B526B">
        <w:rPr>
          <w:rFonts w:hint="cs"/>
          <w:rtl/>
        </w:rPr>
        <w:lastRenderedPageBreak/>
        <w:t xml:space="preserve">רחמים הדר אמר כי הוא בודק אפשרות לעשות תרגיל פינוי מקומי לקומה </w:t>
      </w:r>
      <w:r w:rsidR="003912B6" w:rsidRPr="000B526B">
        <w:rPr>
          <w:rFonts w:hint="cs"/>
          <w:rtl/>
        </w:rPr>
        <w:t>אחת או יותר</w:t>
      </w:r>
      <w:r w:rsidRPr="000B526B">
        <w:rPr>
          <w:rFonts w:hint="cs"/>
          <w:rtl/>
        </w:rPr>
        <w:t>.</w:t>
      </w:r>
    </w:p>
    <w:p w:rsidR="00C7009D" w:rsidRPr="000B526B" w:rsidRDefault="00C7009D" w:rsidP="003912B6">
      <w:pPr>
        <w:pStyle w:val="ListParagraph"/>
      </w:pPr>
      <w:r w:rsidRPr="000B526B">
        <w:rPr>
          <w:rFonts w:hint="cs"/>
          <w:rtl/>
        </w:rPr>
        <w:t xml:space="preserve">בנוסף, </w:t>
      </w:r>
      <w:r w:rsidR="00A37C7E" w:rsidRPr="000B526B">
        <w:rPr>
          <w:rFonts w:hint="cs"/>
          <w:rtl/>
        </w:rPr>
        <w:t>יתקיים מפגש הדרכה</w:t>
      </w:r>
      <w:r w:rsidRPr="000B526B">
        <w:rPr>
          <w:rFonts w:hint="cs"/>
          <w:rtl/>
        </w:rPr>
        <w:t xml:space="preserve"> </w:t>
      </w:r>
      <w:r w:rsidR="003912B6" w:rsidRPr="000B526B">
        <w:rPr>
          <w:rFonts w:hint="cs"/>
          <w:rtl/>
        </w:rPr>
        <w:t>למנהלי מעבדות בו תובהר להם</w:t>
      </w:r>
      <w:r w:rsidRPr="000B526B">
        <w:rPr>
          <w:rFonts w:hint="cs"/>
          <w:rtl/>
        </w:rPr>
        <w:t xml:space="preserve"> אחריות</w:t>
      </w:r>
      <w:r w:rsidR="003912B6" w:rsidRPr="000B526B">
        <w:rPr>
          <w:rFonts w:hint="cs"/>
          <w:rtl/>
        </w:rPr>
        <w:t>ם</w:t>
      </w:r>
      <w:r w:rsidRPr="000B526B">
        <w:rPr>
          <w:rFonts w:hint="cs"/>
          <w:rtl/>
        </w:rPr>
        <w:t xml:space="preserve"> </w:t>
      </w:r>
      <w:r w:rsidR="003912B6" w:rsidRPr="000B526B">
        <w:rPr>
          <w:rFonts w:hint="cs"/>
          <w:rtl/>
        </w:rPr>
        <w:t>ה</w:t>
      </w:r>
      <w:r w:rsidRPr="000B526B">
        <w:rPr>
          <w:rFonts w:hint="cs"/>
          <w:rtl/>
        </w:rPr>
        <w:t>משפטית.</w:t>
      </w:r>
    </w:p>
    <w:p w:rsidR="001F0BE4" w:rsidRPr="000B526B" w:rsidRDefault="001F0BE4" w:rsidP="00CA1EBA">
      <w:pPr>
        <w:pStyle w:val="ListParagraph"/>
        <w:rPr>
          <w:rtl/>
        </w:rPr>
      </w:pPr>
    </w:p>
    <w:p w:rsidR="001F0BE4" w:rsidRPr="000B526B" w:rsidRDefault="001F0BE4" w:rsidP="00A37C7E">
      <w:pPr>
        <w:pStyle w:val="ListParagraph"/>
        <w:rPr>
          <w:rFonts w:hint="cs"/>
          <w:rtl/>
        </w:rPr>
      </w:pPr>
      <w:r w:rsidRPr="000B526B">
        <w:rPr>
          <w:rFonts w:hint="cs"/>
          <w:rtl/>
        </w:rPr>
        <w:t>ד"ר דפנה זינגר להט חושבת שזו לא אחריות של נאמ</w:t>
      </w:r>
      <w:r w:rsidR="00A37C7E" w:rsidRPr="000B526B">
        <w:rPr>
          <w:rFonts w:hint="cs"/>
          <w:rtl/>
        </w:rPr>
        <w:t>ני</w:t>
      </w:r>
      <w:r w:rsidRPr="000B526B">
        <w:rPr>
          <w:rFonts w:hint="cs"/>
          <w:rtl/>
        </w:rPr>
        <w:t xml:space="preserve"> </w:t>
      </w:r>
      <w:r w:rsidR="00A37C7E" w:rsidRPr="000B526B">
        <w:rPr>
          <w:rFonts w:hint="cs"/>
          <w:rtl/>
        </w:rPr>
        <w:t>ה</w:t>
      </w:r>
      <w:r w:rsidRPr="000B526B">
        <w:rPr>
          <w:rFonts w:hint="cs"/>
          <w:rtl/>
        </w:rPr>
        <w:t>בטיחות. הם עושים עבודה בהתנדבות ולא מקבלים שכר.</w:t>
      </w:r>
      <w:r w:rsidR="008D21C2" w:rsidRPr="000B526B">
        <w:rPr>
          <w:rFonts w:hint="cs"/>
          <w:rtl/>
        </w:rPr>
        <w:t xml:space="preserve"> חושבת שמנהלי המעבדות גם צריכים לעבור את הקורס.</w:t>
      </w:r>
    </w:p>
    <w:p w:rsidR="001F0BE4" w:rsidRPr="000B526B" w:rsidRDefault="001F0BE4" w:rsidP="00CA1EBA">
      <w:pPr>
        <w:pStyle w:val="ListParagraph"/>
        <w:rPr>
          <w:rtl/>
        </w:rPr>
      </w:pPr>
    </w:p>
    <w:p w:rsidR="001F0BE4" w:rsidRPr="000B526B" w:rsidRDefault="001F0BE4" w:rsidP="00CA1EBA">
      <w:pPr>
        <w:pStyle w:val="ListParagraph"/>
        <w:rPr>
          <w:rtl/>
        </w:rPr>
      </w:pPr>
      <w:r w:rsidRPr="000B526B">
        <w:rPr>
          <w:rFonts w:hint="cs"/>
          <w:rtl/>
        </w:rPr>
        <w:t>מיכל גלבוע מציינת כי מצופה מנאמני הבטיחות לעזור בשעת חירום, להכיר את השטח, לסייע בפינוי, בהעברת הודעות וכו'.</w:t>
      </w:r>
    </w:p>
    <w:p w:rsidR="001F0BE4" w:rsidRPr="000B526B" w:rsidRDefault="001F0BE4" w:rsidP="00CA1EBA">
      <w:pPr>
        <w:pStyle w:val="ListParagraph"/>
        <w:rPr>
          <w:rtl/>
        </w:rPr>
      </w:pPr>
    </w:p>
    <w:p w:rsidR="001F0BE4" w:rsidRPr="000B526B" w:rsidRDefault="001F0BE4" w:rsidP="00C30D2B">
      <w:pPr>
        <w:pStyle w:val="ListParagraph"/>
        <w:rPr>
          <w:rtl/>
        </w:rPr>
      </w:pPr>
      <w:r w:rsidRPr="000B526B">
        <w:rPr>
          <w:rFonts w:hint="cs"/>
          <w:rtl/>
        </w:rPr>
        <w:t xml:space="preserve">ד"ר דבי רפפורט מציעה </w:t>
      </w:r>
      <w:r w:rsidR="00C30D2B" w:rsidRPr="000B526B">
        <w:rPr>
          <w:rFonts w:hint="cs"/>
          <w:rtl/>
        </w:rPr>
        <w:t>שהיא תעשה</w:t>
      </w:r>
      <w:r w:rsidRPr="000B526B">
        <w:rPr>
          <w:rFonts w:hint="cs"/>
          <w:rtl/>
        </w:rPr>
        <w:t xml:space="preserve"> הדרכה</w:t>
      </w:r>
      <w:r w:rsidR="00C30D2B" w:rsidRPr="000B526B">
        <w:rPr>
          <w:rFonts w:hint="cs"/>
          <w:rtl/>
        </w:rPr>
        <w:t xml:space="preserve"> וסיור</w:t>
      </w:r>
      <w:r w:rsidRPr="000B526B">
        <w:rPr>
          <w:rFonts w:hint="cs"/>
          <w:rtl/>
        </w:rPr>
        <w:t xml:space="preserve"> לנאמני הבטיחות בקומות.</w:t>
      </w:r>
    </w:p>
    <w:p w:rsidR="008D21C2" w:rsidRPr="000B526B" w:rsidRDefault="008D21C2" w:rsidP="00CA1EBA">
      <w:pPr>
        <w:pStyle w:val="ListParagraph"/>
        <w:rPr>
          <w:rtl/>
        </w:rPr>
      </w:pPr>
    </w:p>
    <w:p w:rsidR="008D21C2" w:rsidRPr="000B526B" w:rsidRDefault="008D21C2" w:rsidP="00CA1EBA">
      <w:pPr>
        <w:pStyle w:val="ListParagraph"/>
        <w:rPr>
          <w:rtl/>
        </w:rPr>
      </w:pPr>
      <w:r w:rsidRPr="000B526B">
        <w:rPr>
          <w:rFonts w:hint="cs"/>
          <w:rtl/>
        </w:rPr>
        <w:t>יוסי לוי מציע לכנס את כל נאמני הבטיחות ולהסביר להם על תפקידם ואחריותם.</w:t>
      </w:r>
    </w:p>
    <w:p w:rsidR="00D73FF9" w:rsidRPr="000B526B" w:rsidRDefault="00D73FF9" w:rsidP="00CA1EBA">
      <w:pPr>
        <w:pStyle w:val="ListParagraph"/>
        <w:rPr>
          <w:rtl/>
        </w:rPr>
      </w:pPr>
    </w:p>
    <w:p w:rsidR="00A37C7E" w:rsidRPr="000B526B" w:rsidRDefault="00A37C7E" w:rsidP="00CA1EBA">
      <w:pPr>
        <w:pStyle w:val="ListParagraph"/>
        <w:rPr>
          <w:rtl/>
        </w:rPr>
      </w:pPr>
    </w:p>
    <w:p w:rsidR="00A37C7E" w:rsidRPr="000B526B" w:rsidRDefault="00A37C7E" w:rsidP="00CA1EBA">
      <w:pPr>
        <w:pStyle w:val="ListParagraph"/>
        <w:rPr>
          <w:rtl/>
        </w:rPr>
      </w:pPr>
    </w:p>
    <w:p w:rsidR="00D73FF9" w:rsidRPr="000B526B" w:rsidRDefault="00D73FF9" w:rsidP="00D73FF9">
      <w:pPr>
        <w:pStyle w:val="ListParagraph"/>
        <w:numPr>
          <w:ilvl w:val="0"/>
          <w:numId w:val="16"/>
        </w:numPr>
        <w:rPr>
          <w:rtl/>
        </w:rPr>
      </w:pPr>
      <w:r w:rsidRPr="000B526B">
        <w:rPr>
          <w:rFonts w:hint="cs"/>
          <w:b/>
          <w:bCs/>
          <w:u w:val="single"/>
          <w:rtl/>
        </w:rPr>
        <w:t>מערכת כריזה:</w:t>
      </w:r>
      <w:r w:rsidRPr="000B526B">
        <w:rPr>
          <w:rFonts w:hint="cs"/>
          <w:rtl/>
        </w:rPr>
        <w:t xml:space="preserve"> המערכת תוקנה ונבדקה. צוין כי בזמן שהפקולטה הומה אדם ויש רעש, המערכת לא נשמעת בכל מקום.</w:t>
      </w:r>
    </w:p>
    <w:p w:rsidR="000A317B" w:rsidRPr="000B526B" w:rsidRDefault="000A317B" w:rsidP="00CA1EBA">
      <w:pPr>
        <w:pStyle w:val="ListParagraph"/>
        <w:rPr>
          <w:rtl/>
        </w:rPr>
      </w:pPr>
    </w:p>
    <w:p w:rsidR="000A317B" w:rsidRPr="000B526B" w:rsidRDefault="000A317B" w:rsidP="000A317B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0B526B">
        <w:rPr>
          <w:rFonts w:hint="cs"/>
          <w:b/>
          <w:bCs/>
          <w:u w:val="single"/>
          <w:rtl/>
        </w:rPr>
        <w:lastRenderedPageBreak/>
        <w:t>דיווח של ד"ר דבי רפפורט:</w:t>
      </w:r>
    </w:p>
    <w:p w:rsidR="000A317B" w:rsidRPr="000B526B" w:rsidRDefault="000A317B" w:rsidP="000A317B">
      <w:pPr>
        <w:pStyle w:val="ListParagraph"/>
        <w:numPr>
          <w:ilvl w:val="0"/>
          <w:numId w:val="12"/>
        </w:numPr>
        <w:rPr>
          <w:b/>
          <w:bCs/>
          <w:u w:val="single"/>
        </w:rPr>
      </w:pPr>
      <w:r w:rsidRPr="000B526B">
        <w:rPr>
          <w:rFonts w:hint="cs"/>
          <w:b/>
          <w:bCs/>
          <w:u w:val="single"/>
          <w:rtl/>
        </w:rPr>
        <w:t>ארונות חירום</w:t>
      </w:r>
      <w:r w:rsidRPr="000B526B">
        <w:rPr>
          <w:rFonts w:hint="cs"/>
          <w:rtl/>
        </w:rPr>
        <w:t xml:space="preserve"> </w:t>
      </w:r>
      <w:r w:rsidRPr="000B526B">
        <w:rPr>
          <w:rtl/>
        </w:rPr>
        <w:t>–</w:t>
      </w:r>
      <w:r w:rsidRPr="000B526B">
        <w:rPr>
          <w:rFonts w:hint="cs"/>
          <w:rtl/>
        </w:rPr>
        <w:t xml:space="preserve"> בכל קומה יש 2 ארונות:</w:t>
      </w:r>
    </w:p>
    <w:p w:rsidR="000A317B" w:rsidRPr="000B526B" w:rsidRDefault="000A317B" w:rsidP="000A317B">
      <w:pPr>
        <w:pStyle w:val="ListParagraph"/>
        <w:numPr>
          <w:ilvl w:val="0"/>
          <w:numId w:val="13"/>
        </w:numPr>
        <w:rPr>
          <w:rFonts w:hint="cs"/>
          <w:b/>
          <w:bCs/>
          <w:u w:val="single"/>
        </w:rPr>
      </w:pPr>
      <w:r w:rsidRPr="000B526B">
        <w:rPr>
          <w:rFonts w:hint="cs"/>
          <w:rtl/>
        </w:rPr>
        <w:t>ארון ציוד הכולל מסיכות אב"כ, פנסים, סרטים, כפפות וכו'.</w:t>
      </w:r>
    </w:p>
    <w:p w:rsidR="000A317B" w:rsidRPr="000B526B" w:rsidRDefault="000A317B" w:rsidP="000A317B">
      <w:pPr>
        <w:pStyle w:val="ListParagraph"/>
        <w:numPr>
          <w:ilvl w:val="0"/>
          <w:numId w:val="13"/>
        </w:numPr>
        <w:rPr>
          <w:rFonts w:hint="cs"/>
          <w:b/>
          <w:bCs/>
          <w:u w:val="single"/>
        </w:rPr>
      </w:pPr>
      <w:r w:rsidRPr="000B526B">
        <w:rPr>
          <w:rFonts w:hint="cs"/>
          <w:rtl/>
        </w:rPr>
        <w:t xml:space="preserve">ארון חירום כימיקלי וביולוגי, מול המעלית בכל קומה. </w:t>
      </w:r>
    </w:p>
    <w:p w:rsidR="000A317B" w:rsidRPr="000B526B" w:rsidRDefault="000A317B" w:rsidP="000A317B">
      <w:pPr>
        <w:pStyle w:val="ListParagraph"/>
        <w:rPr>
          <w:rFonts w:hint="cs"/>
          <w:rtl/>
        </w:rPr>
      </w:pPr>
      <w:r w:rsidRPr="000B526B">
        <w:rPr>
          <w:rFonts w:hint="cs"/>
          <w:rtl/>
        </w:rPr>
        <w:t>בקומות: 0, 7, 9 אין כרגע ארונות חירום. הם הוזמנו ויוכנו בקרוב.</w:t>
      </w:r>
    </w:p>
    <w:p w:rsidR="000A317B" w:rsidRPr="000B526B" w:rsidRDefault="000A317B" w:rsidP="000A317B">
      <w:pPr>
        <w:pStyle w:val="ListParagraph"/>
        <w:rPr>
          <w:rtl/>
        </w:rPr>
      </w:pPr>
    </w:p>
    <w:p w:rsidR="000A317B" w:rsidRPr="000B526B" w:rsidRDefault="000A317B" w:rsidP="000A317B">
      <w:pPr>
        <w:pStyle w:val="ListParagraph"/>
        <w:numPr>
          <w:ilvl w:val="0"/>
          <w:numId w:val="12"/>
        </w:numPr>
        <w:rPr>
          <w:rFonts w:hint="cs"/>
          <w:b/>
          <w:bCs/>
          <w:u w:val="single"/>
          <w:rtl/>
        </w:rPr>
      </w:pPr>
      <w:r w:rsidRPr="000B526B">
        <w:rPr>
          <w:rFonts w:hint="cs"/>
          <w:b/>
          <w:bCs/>
          <w:u w:val="single"/>
          <w:rtl/>
        </w:rPr>
        <w:t>פסולת רדיואקטיבית</w:t>
      </w:r>
      <w:r w:rsidRPr="000B526B">
        <w:rPr>
          <w:rFonts w:hint="cs"/>
          <w:rtl/>
        </w:rPr>
        <w:t xml:space="preserve"> </w:t>
      </w:r>
      <w:r w:rsidRPr="000B526B">
        <w:rPr>
          <w:rtl/>
        </w:rPr>
        <w:t>–</w:t>
      </w:r>
      <w:r w:rsidRPr="000B526B">
        <w:rPr>
          <w:rFonts w:hint="cs"/>
          <w:rtl/>
        </w:rPr>
        <w:t xml:space="preserve"> החביות פונו אך בטעות לא פונה 5 חביות  והם יפונו עד סוף 2019.</w:t>
      </w:r>
    </w:p>
    <w:p w:rsidR="001F0BE4" w:rsidRPr="000B526B" w:rsidRDefault="00500BB1" w:rsidP="00500BB1">
      <w:pPr>
        <w:pStyle w:val="ListParagraph"/>
        <w:numPr>
          <w:ilvl w:val="0"/>
          <w:numId w:val="12"/>
        </w:numPr>
        <w:rPr>
          <w:rFonts w:hint="cs"/>
        </w:rPr>
      </w:pPr>
      <w:r w:rsidRPr="000B526B">
        <w:rPr>
          <w:rFonts w:hint="cs"/>
          <w:rtl/>
        </w:rPr>
        <w:t xml:space="preserve">ארונות עץ </w:t>
      </w:r>
      <w:r w:rsidRPr="000B526B">
        <w:rPr>
          <w:rtl/>
        </w:rPr>
        <w:t>–</w:t>
      </w:r>
      <w:r w:rsidRPr="000B526B">
        <w:rPr>
          <w:rFonts w:hint="cs"/>
          <w:rtl/>
        </w:rPr>
        <w:t xml:space="preserve"> פרופ' קרן אברהם בדקה אפשרות להחליף את ארונות המתכת במסדרונות לארונות עץ.</w:t>
      </w:r>
    </w:p>
    <w:p w:rsidR="00500BB1" w:rsidRPr="000B526B" w:rsidRDefault="00500BB1" w:rsidP="00500BB1">
      <w:pPr>
        <w:pStyle w:val="ListParagraph"/>
        <w:rPr>
          <w:rtl/>
        </w:rPr>
      </w:pPr>
    </w:p>
    <w:p w:rsidR="00500BB1" w:rsidRPr="000B526B" w:rsidRDefault="00500BB1" w:rsidP="00500BB1">
      <w:pPr>
        <w:pStyle w:val="ListParagraph"/>
        <w:ind w:left="1080"/>
        <w:rPr>
          <w:rtl/>
        </w:rPr>
      </w:pPr>
      <w:r w:rsidRPr="000B526B">
        <w:rPr>
          <w:rFonts w:hint="cs"/>
          <w:rtl/>
        </w:rPr>
        <w:t xml:space="preserve">ד"ר מנחם גנוט אמר שכיבוי אש אסרו להשתמש בארונות עץ. פרופ' אילנה לוטן יידעה את פרופ' קרן אברהם על כך. </w:t>
      </w:r>
    </w:p>
    <w:p w:rsidR="00C30D2B" w:rsidRPr="000B526B" w:rsidRDefault="00C30D2B" w:rsidP="00500BB1">
      <w:pPr>
        <w:pStyle w:val="ListParagraph"/>
        <w:ind w:left="1080"/>
        <w:rPr>
          <w:rtl/>
        </w:rPr>
      </w:pPr>
    </w:p>
    <w:p w:rsidR="00C30D2B" w:rsidRPr="000B526B" w:rsidRDefault="00C30D2B" w:rsidP="00C30D2B">
      <w:pPr>
        <w:pStyle w:val="ListParagraph"/>
        <w:numPr>
          <w:ilvl w:val="0"/>
          <w:numId w:val="12"/>
        </w:numPr>
      </w:pPr>
      <w:r w:rsidRPr="000B526B">
        <w:rPr>
          <w:rFonts w:hint="cs"/>
          <w:b/>
          <w:bCs/>
          <w:u w:val="single"/>
          <w:rtl/>
        </w:rPr>
        <w:t>עבודת יחיד במעבדה:</w:t>
      </w:r>
      <w:r w:rsidRPr="000B526B">
        <w:rPr>
          <w:rFonts w:hint="cs"/>
          <w:rtl/>
        </w:rPr>
        <w:t xml:space="preserve"> ד"ר דבי רפפורט שואלת האם מבחינה חוקים מותר ליחיד לעבוד במעבדה.</w:t>
      </w:r>
    </w:p>
    <w:p w:rsidR="00C30D2B" w:rsidRPr="000B526B" w:rsidRDefault="00C30D2B" w:rsidP="00C30D2B">
      <w:pPr>
        <w:pStyle w:val="ListParagraph"/>
        <w:rPr>
          <w:rtl/>
        </w:rPr>
      </w:pPr>
    </w:p>
    <w:p w:rsidR="00C30D2B" w:rsidRPr="000B526B" w:rsidRDefault="00C30D2B" w:rsidP="00C30D2B">
      <w:pPr>
        <w:pStyle w:val="ListParagraph"/>
        <w:ind w:left="1080"/>
      </w:pPr>
      <w:r w:rsidRPr="000B526B">
        <w:rPr>
          <w:rFonts w:hint="cs"/>
          <w:rtl/>
        </w:rPr>
        <w:t>ד"ר מנחם גנוט אמר כי עפ"י החוק לא ניתן לעבוד במעבדה. צריך להיות מישהו אחד נוסף לפחות.</w:t>
      </w:r>
    </w:p>
    <w:p w:rsidR="00C30D2B" w:rsidRPr="000B526B" w:rsidRDefault="00C30D2B" w:rsidP="00C30D2B">
      <w:pPr>
        <w:pStyle w:val="ListParagraph"/>
        <w:ind w:left="1080"/>
        <w:rPr>
          <w:b/>
          <w:bCs/>
          <w:u w:val="single"/>
          <w:rtl/>
        </w:rPr>
      </w:pPr>
    </w:p>
    <w:p w:rsidR="00C30D2B" w:rsidRPr="000B526B" w:rsidRDefault="00C30D2B" w:rsidP="00C30D2B">
      <w:pPr>
        <w:pStyle w:val="ListParagraph"/>
        <w:ind w:left="1080"/>
        <w:rPr>
          <w:rtl/>
        </w:rPr>
      </w:pPr>
      <w:r w:rsidRPr="000B526B">
        <w:rPr>
          <w:rFonts w:hint="cs"/>
          <w:rtl/>
        </w:rPr>
        <w:lastRenderedPageBreak/>
        <w:t>ד"ר מיקי הרלב אמר שבבית החיות לא עובדים אחרי 19:00 אך עובדים בשישי-שבת וחגים ולפעמים לבד. ההנחיה שלו לעובדים היא לדווח לתורן אב הבית כי הגיע וכאשר יוצא.</w:t>
      </w:r>
    </w:p>
    <w:p w:rsidR="00C30D2B" w:rsidRPr="000B526B" w:rsidRDefault="00C30D2B" w:rsidP="00C30D2B">
      <w:pPr>
        <w:pStyle w:val="ListParagraph"/>
        <w:ind w:left="1080"/>
        <w:rPr>
          <w:rtl/>
        </w:rPr>
      </w:pPr>
    </w:p>
    <w:p w:rsidR="00C30D2B" w:rsidRPr="000B526B" w:rsidRDefault="00C30D2B" w:rsidP="00C30D2B">
      <w:pPr>
        <w:pStyle w:val="ListParagraph"/>
        <w:ind w:left="1080"/>
        <w:rPr>
          <w:rFonts w:hint="cs"/>
          <w:rtl/>
        </w:rPr>
      </w:pPr>
      <w:r w:rsidRPr="000B526B">
        <w:rPr>
          <w:rFonts w:hint="cs"/>
          <w:rtl/>
        </w:rPr>
        <w:t>עלתה שאלה לגבי הקפצת עובדים בשישי-שבת במקרה חירום לגבי תשלום שעות עבודה.</w:t>
      </w:r>
    </w:p>
    <w:p w:rsidR="00C30D2B" w:rsidRPr="000B526B" w:rsidRDefault="00C30D2B" w:rsidP="00C30D2B">
      <w:pPr>
        <w:pStyle w:val="ListParagraph"/>
        <w:ind w:left="1080"/>
        <w:rPr>
          <w:rtl/>
        </w:rPr>
      </w:pPr>
    </w:p>
    <w:p w:rsidR="00C30D2B" w:rsidRPr="000B526B" w:rsidRDefault="00C30D2B" w:rsidP="003912B6">
      <w:pPr>
        <w:pStyle w:val="ListParagraph"/>
        <w:ind w:left="1080"/>
        <w:rPr>
          <w:rFonts w:hint="cs"/>
          <w:rtl/>
        </w:rPr>
      </w:pPr>
      <w:r w:rsidRPr="000B526B">
        <w:rPr>
          <w:rFonts w:hint="cs"/>
          <w:rtl/>
        </w:rPr>
        <w:t xml:space="preserve">ד"ר גלעד מס מציין כי במכון ויצמן משתמשים בשעון </w:t>
      </w:r>
      <w:r w:rsidR="003912B6" w:rsidRPr="000B526B">
        <w:rPr>
          <w:rFonts w:hint="cs"/>
          <w:rtl/>
        </w:rPr>
        <w:t>חכם</w:t>
      </w:r>
      <w:r w:rsidRPr="000B526B">
        <w:rPr>
          <w:rFonts w:hint="cs"/>
          <w:rtl/>
        </w:rPr>
        <w:t xml:space="preserve"> של </w:t>
      </w:r>
      <w:r w:rsidRPr="000B526B">
        <w:rPr>
          <w:rFonts w:hint="cs"/>
        </w:rPr>
        <w:t>APPLE</w:t>
      </w:r>
      <w:r w:rsidRPr="000B526B">
        <w:rPr>
          <w:rFonts w:hint="cs"/>
          <w:rtl/>
        </w:rPr>
        <w:t xml:space="preserve"> שמאבחן בעיה ומ</w:t>
      </w:r>
      <w:r w:rsidR="003912B6" w:rsidRPr="000B526B">
        <w:rPr>
          <w:rFonts w:hint="cs"/>
          <w:rtl/>
        </w:rPr>
        <w:t>ת</w:t>
      </w:r>
      <w:r w:rsidRPr="000B526B">
        <w:rPr>
          <w:rFonts w:hint="cs"/>
          <w:rtl/>
        </w:rPr>
        <w:t>קשר למספר חירום.</w:t>
      </w:r>
    </w:p>
    <w:p w:rsidR="00C30D2B" w:rsidRPr="000B526B" w:rsidRDefault="00C30D2B" w:rsidP="00C30D2B">
      <w:pPr>
        <w:pStyle w:val="ListParagraph"/>
        <w:ind w:left="1080"/>
        <w:rPr>
          <w:rtl/>
        </w:rPr>
      </w:pPr>
    </w:p>
    <w:p w:rsidR="00C30D2B" w:rsidRPr="000B526B" w:rsidRDefault="00C30D2B" w:rsidP="00C30D2B">
      <w:pPr>
        <w:pStyle w:val="ListParagraph"/>
        <w:ind w:left="1080"/>
        <w:rPr>
          <w:rtl/>
        </w:rPr>
      </w:pPr>
      <w:r w:rsidRPr="000B526B">
        <w:rPr>
          <w:rFonts w:hint="cs"/>
          <w:rtl/>
        </w:rPr>
        <w:t>מיכל גלבוע מבקשת מד"ר דבי רפפורט לברר לגבי השעון לשימוש בפקולטה.</w:t>
      </w:r>
    </w:p>
    <w:p w:rsidR="00C30D2B" w:rsidRPr="000B526B" w:rsidRDefault="00C30D2B" w:rsidP="00C30D2B">
      <w:pPr>
        <w:pStyle w:val="ListParagraph"/>
        <w:ind w:left="1080"/>
        <w:rPr>
          <w:rtl/>
        </w:rPr>
      </w:pPr>
      <w:r w:rsidRPr="000B526B">
        <w:rPr>
          <w:rFonts w:hint="cs"/>
          <w:rtl/>
        </w:rPr>
        <w:t>בנוסף, תברר עם הממונה על הביטוח ועם משאבי אנוש לגבי ביטוח ותשלום על עבודה בשבת במקרה חירום.</w:t>
      </w:r>
    </w:p>
    <w:p w:rsidR="00C30D2B" w:rsidRPr="000B526B" w:rsidRDefault="00C30D2B" w:rsidP="00C30D2B">
      <w:pPr>
        <w:pStyle w:val="ListParagraph"/>
        <w:ind w:left="1080"/>
        <w:rPr>
          <w:rFonts w:hint="cs"/>
          <w:rtl/>
        </w:rPr>
      </w:pPr>
    </w:p>
    <w:p w:rsidR="00500BB1" w:rsidRPr="000B526B" w:rsidRDefault="00500BB1" w:rsidP="00500BB1">
      <w:pPr>
        <w:pStyle w:val="ListParagraph"/>
        <w:numPr>
          <w:ilvl w:val="0"/>
          <w:numId w:val="12"/>
        </w:numPr>
        <w:rPr>
          <w:b/>
          <w:bCs/>
          <w:u w:val="single"/>
        </w:rPr>
      </w:pPr>
      <w:r w:rsidRPr="000B526B">
        <w:rPr>
          <w:rFonts w:hint="cs"/>
          <w:b/>
          <w:bCs/>
          <w:u w:val="single"/>
          <w:rtl/>
        </w:rPr>
        <w:t>תכנון לשנת 2020:</w:t>
      </w:r>
    </w:p>
    <w:p w:rsidR="00500BB1" w:rsidRPr="000B526B" w:rsidRDefault="00500BB1" w:rsidP="00500BB1">
      <w:pPr>
        <w:pStyle w:val="ListParagraph"/>
        <w:numPr>
          <w:ilvl w:val="0"/>
          <w:numId w:val="14"/>
        </w:numPr>
        <w:rPr>
          <w:rFonts w:hint="cs"/>
        </w:rPr>
      </w:pPr>
      <w:r w:rsidRPr="000B526B">
        <w:rPr>
          <w:rFonts w:hint="cs"/>
          <w:rtl/>
        </w:rPr>
        <w:t>לעשות דילול ומיון חומרים במעבדות.</w:t>
      </w:r>
    </w:p>
    <w:p w:rsidR="00500BB1" w:rsidRPr="000B526B" w:rsidRDefault="00500BB1" w:rsidP="00500BB1">
      <w:pPr>
        <w:pStyle w:val="ListParagraph"/>
        <w:numPr>
          <w:ilvl w:val="0"/>
          <w:numId w:val="14"/>
        </w:numPr>
        <w:rPr>
          <w:rFonts w:hint="cs"/>
        </w:rPr>
      </w:pPr>
      <w:r w:rsidRPr="000B526B">
        <w:rPr>
          <w:rFonts w:hint="cs"/>
          <w:rtl/>
        </w:rPr>
        <w:t>ייקבע תאריך הדרכה לגבי שפך ביולוגי.</w:t>
      </w:r>
    </w:p>
    <w:p w:rsidR="00500BB1" w:rsidRPr="000B526B" w:rsidRDefault="00500BB1" w:rsidP="00500BB1">
      <w:pPr>
        <w:pStyle w:val="ListParagraph"/>
        <w:numPr>
          <w:ilvl w:val="0"/>
          <w:numId w:val="14"/>
        </w:numPr>
        <w:rPr>
          <w:rFonts w:hint="cs"/>
        </w:rPr>
      </w:pPr>
      <w:r w:rsidRPr="000B526B">
        <w:rPr>
          <w:rFonts w:hint="cs"/>
          <w:rtl/>
        </w:rPr>
        <w:t>ב- 12.12.19 תתקיים הדרכה למפעילי האוטוקלב. דבי תפיץ את ההודעה.</w:t>
      </w:r>
    </w:p>
    <w:p w:rsidR="00500BB1" w:rsidRPr="000B526B" w:rsidRDefault="00500BB1" w:rsidP="00500BB1">
      <w:pPr>
        <w:pStyle w:val="ListParagraph"/>
        <w:numPr>
          <w:ilvl w:val="0"/>
          <w:numId w:val="14"/>
        </w:numPr>
        <w:rPr>
          <w:rtl/>
        </w:rPr>
      </w:pPr>
      <w:r w:rsidRPr="000B526B">
        <w:rPr>
          <w:rFonts w:hint="cs"/>
          <w:rtl/>
        </w:rPr>
        <w:t>סיור לחברי ועדת בטיחות לנחל שורק ב- 22.3.</w:t>
      </w:r>
    </w:p>
    <w:p w:rsidR="001F0BE4" w:rsidRPr="000B526B" w:rsidRDefault="001F0BE4" w:rsidP="00CA1EBA">
      <w:pPr>
        <w:pStyle w:val="ListParagraph"/>
        <w:rPr>
          <w:rtl/>
        </w:rPr>
      </w:pPr>
    </w:p>
    <w:p w:rsidR="001F0BE4" w:rsidRPr="000B526B" w:rsidRDefault="001F0BE4" w:rsidP="00CA1EBA">
      <w:pPr>
        <w:pStyle w:val="ListParagraph"/>
        <w:rPr>
          <w:rFonts w:hint="cs"/>
          <w:rtl/>
        </w:rPr>
      </w:pPr>
    </w:p>
    <w:p w:rsidR="00CA1EBA" w:rsidRPr="000B526B" w:rsidRDefault="00CA1EBA" w:rsidP="00CA1EBA">
      <w:pPr>
        <w:pStyle w:val="ListParagraph"/>
        <w:rPr>
          <w:rFonts w:hint="cs"/>
          <w:rtl/>
        </w:rPr>
      </w:pPr>
    </w:p>
    <w:p w:rsidR="00D96D2E" w:rsidRPr="000B526B" w:rsidRDefault="00D96D2E" w:rsidP="00D96D2E">
      <w:pPr>
        <w:rPr>
          <w:rFonts w:hint="cs"/>
          <w:b/>
          <w:bCs/>
          <w:u w:val="single"/>
        </w:rPr>
      </w:pPr>
    </w:p>
    <w:p w:rsidR="00E45EED" w:rsidRPr="000B526B" w:rsidRDefault="00B95766" w:rsidP="00E45EED">
      <w:pPr>
        <w:rPr>
          <w:b/>
          <w:bCs/>
          <w:u w:val="single"/>
          <w:rtl/>
        </w:rPr>
      </w:pPr>
      <w:r w:rsidRPr="000B526B">
        <w:rPr>
          <w:rFonts w:hint="cs"/>
          <w:b/>
          <w:bCs/>
          <w:u w:val="single"/>
          <w:rtl/>
        </w:rPr>
        <w:t>החלטות:</w:t>
      </w:r>
    </w:p>
    <w:p w:rsidR="00B95766" w:rsidRPr="000B526B" w:rsidRDefault="00B95766" w:rsidP="000B526B">
      <w:pPr>
        <w:numPr>
          <w:ilvl w:val="0"/>
          <w:numId w:val="3"/>
        </w:numPr>
      </w:pPr>
      <w:r w:rsidRPr="000B526B">
        <w:rPr>
          <w:rFonts w:hint="cs"/>
          <w:rtl/>
        </w:rPr>
        <w:t>לשלוח</w:t>
      </w:r>
      <w:r w:rsidR="00B416F9" w:rsidRPr="000B526B">
        <w:rPr>
          <w:rFonts w:hint="cs"/>
          <w:rtl/>
        </w:rPr>
        <w:t xml:space="preserve"> את הפרוטוקול </w:t>
      </w:r>
      <w:r w:rsidRPr="000B526B">
        <w:rPr>
          <w:rFonts w:hint="cs"/>
          <w:rtl/>
        </w:rPr>
        <w:t xml:space="preserve"> לעופר לוגסי-סמנכ"ל אגף הנדסה ותחזוקה</w:t>
      </w:r>
      <w:r w:rsidR="00B416F9" w:rsidRPr="000B526B">
        <w:rPr>
          <w:rFonts w:hint="cs"/>
          <w:rtl/>
        </w:rPr>
        <w:t>- ולהפנות את תשומת ליבו ולבקש התייחסותו לבעייה שהוצפה בסעיף 1 בקשר ספקים ואנשי מקצוע שמגיעים לחוגים השונים במסגרת עבוד</w:t>
      </w:r>
      <w:r w:rsidR="000B526B">
        <w:rPr>
          <w:rFonts w:hint="cs"/>
          <w:rtl/>
        </w:rPr>
        <w:t>ו</w:t>
      </w:r>
      <w:r w:rsidR="00B416F9" w:rsidRPr="000B526B">
        <w:rPr>
          <w:rFonts w:hint="cs"/>
          <w:rtl/>
        </w:rPr>
        <w:t>ת באחריות אגף התחזוקה</w:t>
      </w:r>
      <w:r w:rsidR="00355E8D" w:rsidRPr="000B526B">
        <w:rPr>
          <w:rFonts w:hint="cs"/>
          <w:rtl/>
        </w:rPr>
        <w:t>.</w:t>
      </w:r>
    </w:p>
    <w:p w:rsidR="001F1B07" w:rsidRPr="000B526B" w:rsidRDefault="00CB3B90" w:rsidP="00B95766">
      <w:pPr>
        <w:numPr>
          <w:ilvl w:val="0"/>
          <w:numId w:val="3"/>
        </w:numPr>
        <w:rPr>
          <w:rFonts w:hint="cs"/>
        </w:rPr>
      </w:pPr>
      <w:r w:rsidRPr="000B526B">
        <w:rPr>
          <w:rFonts w:hint="cs"/>
          <w:rtl/>
        </w:rPr>
        <w:t xml:space="preserve">מיכל תעדכן את חברי הוועדה לגבי תשובתה </w:t>
      </w:r>
      <w:r w:rsidR="009A07E0" w:rsidRPr="000B526B">
        <w:rPr>
          <w:rFonts w:hint="cs"/>
          <w:rtl/>
        </w:rPr>
        <w:t>של הממונה על הביטוח באוניברסיטה</w:t>
      </w:r>
      <w:r w:rsidR="009A07E0" w:rsidRPr="000B526B">
        <w:t xml:space="preserve"> </w:t>
      </w:r>
      <w:r w:rsidR="009A07E0" w:rsidRPr="000B526B">
        <w:rPr>
          <w:rFonts w:hint="cs"/>
          <w:rtl/>
        </w:rPr>
        <w:t xml:space="preserve"> בנושא תאונת הסטודנטית ממכון פלזנשטיין, במעבדה שה- </w:t>
      </w:r>
      <w:r w:rsidR="009A07E0" w:rsidRPr="000B526B">
        <w:rPr>
          <w:rFonts w:hint="cs"/>
        </w:rPr>
        <w:t>PI</w:t>
      </w:r>
      <w:r w:rsidR="009A07E0" w:rsidRPr="000B526B">
        <w:rPr>
          <w:rFonts w:hint="cs"/>
          <w:rtl/>
        </w:rPr>
        <w:t xml:space="preserve"> אינו חבר סגל.</w:t>
      </w:r>
    </w:p>
    <w:p w:rsidR="009A07E0" w:rsidRPr="000B526B" w:rsidRDefault="00FE3330" w:rsidP="00B95766">
      <w:pPr>
        <w:numPr>
          <w:ilvl w:val="0"/>
          <w:numId w:val="3"/>
        </w:numPr>
      </w:pPr>
      <w:r w:rsidRPr="000B526B">
        <w:rPr>
          <w:rFonts w:hint="cs"/>
          <w:rtl/>
        </w:rPr>
        <w:t>לתאם פגישה לכתיבת נוהל פינוי מעבדה לסגל שפרש לגמלאות.</w:t>
      </w:r>
    </w:p>
    <w:p w:rsidR="00E014FF" w:rsidRPr="000B526B" w:rsidRDefault="00E014FF" w:rsidP="00B95766">
      <w:pPr>
        <w:numPr>
          <w:ilvl w:val="0"/>
          <w:numId w:val="3"/>
        </w:numPr>
      </w:pPr>
      <w:r w:rsidRPr="000B526B">
        <w:rPr>
          <w:rFonts w:hint="cs"/>
          <w:rtl/>
        </w:rPr>
        <w:t>ד"ר מיכל טלר תיצור קשר עם ד"ר מנחם גנוט לגבי פינוי פסולת כימית ממכון פלזנשטיין.</w:t>
      </w:r>
    </w:p>
    <w:p w:rsidR="00A47BFD" w:rsidRPr="000B526B" w:rsidRDefault="00A47BFD" w:rsidP="00B95766">
      <w:pPr>
        <w:numPr>
          <w:ilvl w:val="0"/>
          <w:numId w:val="3"/>
        </w:numPr>
      </w:pPr>
      <w:r w:rsidRPr="000B526B">
        <w:rPr>
          <w:rFonts w:hint="cs"/>
          <w:rtl/>
        </w:rPr>
        <w:t>לאחר פינוי החומרים במעבדות תתבצע ביקורת מדגמית ע"י נציגי יח' הבטיחות.</w:t>
      </w:r>
    </w:p>
    <w:p w:rsidR="001F0BE4" w:rsidRPr="000B526B" w:rsidRDefault="001F0BE4" w:rsidP="00B95766">
      <w:pPr>
        <w:numPr>
          <w:ilvl w:val="0"/>
          <w:numId w:val="3"/>
        </w:numPr>
      </w:pPr>
      <w:r w:rsidRPr="000B526B">
        <w:rPr>
          <w:rFonts w:hint="cs"/>
          <w:rtl/>
        </w:rPr>
        <w:t>ד"ר דבי רפפורט תתאם הדרכה על ידה לנאמני הבטיחות בקומות עליהם אחראים.</w:t>
      </w:r>
    </w:p>
    <w:p w:rsidR="00C30D2B" w:rsidRPr="000B526B" w:rsidRDefault="00C30D2B" w:rsidP="00B95766">
      <w:pPr>
        <w:numPr>
          <w:ilvl w:val="0"/>
          <w:numId w:val="3"/>
        </w:numPr>
      </w:pPr>
      <w:r w:rsidRPr="000B526B">
        <w:rPr>
          <w:rFonts w:hint="cs"/>
          <w:rtl/>
        </w:rPr>
        <w:t xml:space="preserve">ד"ר דבי רפפורט תברר לגבי שעון </w:t>
      </w:r>
      <w:r w:rsidRPr="000B526B">
        <w:rPr>
          <w:rFonts w:hint="cs"/>
        </w:rPr>
        <w:t>APPLE</w:t>
      </w:r>
      <w:r w:rsidRPr="000B526B">
        <w:rPr>
          <w:rFonts w:hint="cs"/>
          <w:rtl/>
        </w:rPr>
        <w:t>.</w:t>
      </w:r>
    </w:p>
    <w:p w:rsidR="0051571D" w:rsidRPr="000B526B" w:rsidRDefault="0051571D" w:rsidP="0051571D">
      <w:pPr>
        <w:numPr>
          <w:ilvl w:val="0"/>
          <w:numId w:val="3"/>
        </w:numPr>
      </w:pPr>
      <w:r w:rsidRPr="000B526B">
        <w:rPr>
          <w:rFonts w:hint="cs"/>
          <w:rtl/>
        </w:rPr>
        <w:t>מיכל גלבוע תברר עם הממונה על הביטוח ועם אגף משאבי אנוש לגבי ביטוח ותשלום על עבודה בשישי-שבת במקרה חירום.</w:t>
      </w:r>
    </w:p>
    <w:p w:rsidR="00FE3330" w:rsidRPr="000B526B" w:rsidRDefault="00FE3330" w:rsidP="00982C8E">
      <w:pPr>
        <w:ind w:left="720"/>
      </w:pPr>
    </w:p>
    <w:p w:rsidR="001F1B07" w:rsidRPr="000B526B" w:rsidRDefault="001F1B07" w:rsidP="001F1B07">
      <w:pPr>
        <w:rPr>
          <w:rtl/>
        </w:rPr>
      </w:pPr>
    </w:p>
    <w:p w:rsidR="001F1B07" w:rsidRPr="000B526B" w:rsidRDefault="001F1B07" w:rsidP="001F1B07">
      <w:pPr>
        <w:rPr>
          <w:rtl/>
        </w:rPr>
      </w:pPr>
    </w:p>
    <w:p w:rsidR="001F1B07" w:rsidRPr="000B526B" w:rsidRDefault="001F1B07" w:rsidP="001F1B07">
      <w:pPr>
        <w:rPr>
          <w:rtl/>
        </w:rPr>
      </w:pPr>
    </w:p>
    <w:p w:rsidR="001F1B07" w:rsidRPr="000B526B" w:rsidRDefault="001F1B07" w:rsidP="001F1B07">
      <w:pPr>
        <w:rPr>
          <w:rtl/>
        </w:rPr>
      </w:pPr>
    </w:p>
    <w:p w:rsidR="001F1B07" w:rsidRPr="000B526B" w:rsidRDefault="001F1B07" w:rsidP="001F1B07">
      <w:pPr>
        <w:rPr>
          <w:rtl/>
        </w:rPr>
      </w:pPr>
    </w:p>
    <w:p w:rsidR="001F1B07" w:rsidRPr="000B526B" w:rsidRDefault="001F1B07" w:rsidP="001F1B07">
      <w:pPr>
        <w:rPr>
          <w:rtl/>
        </w:rPr>
      </w:pPr>
    </w:p>
    <w:p w:rsidR="00741382" w:rsidRPr="000B526B" w:rsidRDefault="00741382" w:rsidP="00E45EED">
      <w:pPr>
        <w:rPr>
          <w:rtl/>
        </w:rPr>
      </w:pPr>
    </w:p>
    <w:sectPr w:rsidR="00741382" w:rsidRPr="000B526B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33E" w:rsidRDefault="000F133E">
      <w:r>
        <w:separator/>
      </w:r>
    </w:p>
  </w:endnote>
  <w:endnote w:type="continuationSeparator" w:id="0">
    <w:p w:rsidR="000F133E" w:rsidRDefault="000F1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833" w:rsidRDefault="00C05833" w:rsidP="006D3C3B">
    <w:pPr>
      <w:pStyle w:val="Footer"/>
      <w:jc w:val="center"/>
      <w:rPr>
        <w:rFonts w:cs="David" w:hint="cs"/>
        <w:sz w:val="18"/>
        <w:szCs w:val="20"/>
        <w:rtl/>
      </w:rPr>
    </w:pPr>
    <w:r>
      <w:rPr>
        <w:rFonts w:cs="David"/>
        <w:sz w:val="18"/>
        <w:szCs w:val="20"/>
        <w:rtl/>
      </w:rPr>
      <w:t>רמת אביב, תל אביב 6</w:t>
    </w:r>
    <w:r>
      <w:rPr>
        <w:rFonts w:cs="David" w:hint="cs"/>
        <w:sz w:val="18"/>
        <w:szCs w:val="20"/>
        <w:rtl/>
      </w:rPr>
      <w:t>1390 ת.ד. 98429 טל' 6409657 , 03-6410456 , פקס- 03-6409103</w:t>
    </w:r>
  </w:p>
  <w:p w:rsidR="00C05833" w:rsidRDefault="00C05833" w:rsidP="00C65777">
    <w:pPr>
      <w:pStyle w:val="Footer"/>
      <w:tabs>
        <w:tab w:val="clear" w:pos="4153"/>
        <w:tab w:val="center" w:pos="78"/>
      </w:tabs>
      <w:jc w:val="center"/>
      <w:rPr>
        <w:rFonts w:cs="David" w:hint="cs"/>
        <w:sz w:val="18"/>
        <w:szCs w:val="20"/>
        <w:rtl/>
      </w:rPr>
    </w:pPr>
    <w:r>
      <w:rPr>
        <w:rFonts w:cs="David" w:hint="cs"/>
        <w:sz w:val="18"/>
        <w:szCs w:val="20"/>
        <w:rtl/>
      </w:rPr>
      <w:t xml:space="preserve"> </w:t>
    </w:r>
    <w:r>
      <w:rPr>
        <w:rFonts w:cs="David"/>
        <w:sz w:val="18"/>
        <w:szCs w:val="20"/>
        <w:rtl/>
      </w:rPr>
      <w:t xml:space="preserve"> </w:t>
    </w:r>
  </w:p>
  <w:p w:rsidR="00C05833" w:rsidRDefault="00C05833" w:rsidP="006D3C3B">
    <w:pPr>
      <w:pStyle w:val="Footer"/>
      <w:rPr>
        <w:rFonts w:hint="cs"/>
        <w:rtl/>
      </w:rPr>
    </w:pPr>
    <w:r>
      <w:rPr>
        <w:rFonts w:cs="David"/>
        <w:sz w:val="18"/>
        <w:szCs w:val="20"/>
      </w:rPr>
      <w:t xml:space="preserve">9 .TEL 03-6410456,6409657,FAX 972-3-6409103   </w:t>
    </w:r>
    <w:r>
      <w:rPr>
        <w:rFonts w:cs="David"/>
        <w:sz w:val="18"/>
        <w:szCs w:val="20"/>
      </w:rPr>
      <w:tab/>
      <w:t xml:space="preserve">     RAMAT AVIV, TEL AVIV 61390,ISRAEL, P.O.B. 9842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33E" w:rsidRDefault="000F133E">
      <w:r>
        <w:separator/>
      </w:r>
    </w:p>
  </w:footnote>
  <w:footnote w:type="continuationSeparator" w:id="0">
    <w:p w:rsidR="000F133E" w:rsidRDefault="000F1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CCC" w:rsidRPr="005674F2" w:rsidRDefault="00AD03FA" w:rsidP="00F25CCC">
    <w:pPr>
      <w:tabs>
        <w:tab w:val="right" w:pos="7796"/>
      </w:tabs>
      <w:spacing w:line="280" w:lineRule="exact"/>
      <w:jc w:val="right"/>
      <w:rPr>
        <w:rFonts w:ascii="Arial Narrow" w:hAnsi="Arial Narrow"/>
        <w:sz w:val="22"/>
        <w:szCs w:val="22"/>
        <w:rtl/>
      </w:rPr>
    </w:pPr>
    <w:r>
      <w:rPr>
        <w:noProof/>
        <w:lang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2216150</wp:posOffset>
          </wp:positionH>
          <wp:positionV relativeFrom="paragraph">
            <wp:posOffset>-125730</wp:posOffset>
          </wp:positionV>
          <wp:extent cx="3129915" cy="679450"/>
          <wp:effectExtent l="0" t="0" r="0" b="0"/>
          <wp:wrapTight wrapText="bothSides">
            <wp:wrapPolygon edited="0">
              <wp:start x="9991" y="0"/>
              <wp:lineTo x="657" y="3634"/>
              <wp:lineTo x="526" y="7873"/>
              <wp:lineTo x="2761" y="9690"/>
              <wp:lineTo x="263" y="14535"/>
              <wp:lineTo x="394" y="18168"/>
              <wp:lineTo x="9334" y="20591"/>
              <wp:lineTo x="9466" y="21196"/>
              <wp:lineTo x="19589" y="21196"/>
              <wp:lineTo x="21298" y="19985"/>
              <wp:lineTo x="21429" y="8479"/>
              <wp:lineTo x="21429" y="0"/>
              <wp:lineTo x="15513" y="0"/>
              <wp:lineTo x="9991" y="0"/>
            </wp:wrapPolygon>
          </wp:wrapTight>
          <wp:docPr id="1" name="תמונה 30" descr="C:\Users\barakya\AppData\Local\Microsoft\Windows\Temporary Internet Files\Content.Word\TAUMedicineH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30" descr="C:\Users\barakya\AppData\Local\Microsoft\Windows\Temporary Internet Files\Content.Word\TAUMedicineH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025"/>
                  <a:stretch>
                    <a:fillRect/>
                  </a:stretch>
                </pic:blipFill>
                <pic:spPr bwMode="auto">
                  <a:xfrm>
                    <a:off x="0" y="0"/>
                    <a:ext cx="312991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5CCC" w:rsidRPr="00231207">
      <w:t>S</w:t>
    </w:r>
    <w:r w:rsidR="00F25CCC" w:rsidRPr="005674F2">
      <w:rPr>
        <w:sz w:val="22"/>
        <w:szCs w:val="22"/>
      </w:rPr>
      <w:t>ACKLER FACULTY</w:t>
    </w:r>
    <w:r w:rsidR="00F25CCC" w:rsidRPr="005674F2">
      <w:rPr>
        <w:rFonts w:ascii="Arial Narrow" w:hAnsi="Arial Narrow"/>
        <w:sz w:val="22"/>
        <w:szCs w:val="22"/>
        <w:rtl/>
        <w:cs/>
      </w:rPr>
      <w:t xml:space="preserve"> </w:t>
    </w:r>
  </w:p>
  <w:p w:rsidR="00F25CCC" w:rsidRPr="005674F2" w:rsidRDefault="00F25CCC" w:rsidP="00F25CCC">
    <w:pPr>
      <w:tabs>
        <w:tab w:val="right" w:pos="7796"/>
      </w:tabs>
      <w:spacing w:line="280" w:lineRule="exact"/>
      <w:jc w:val="right"/>
      <w:rPr>
        <w:sz w:val="22"/>
        <w:szCs w:val="22"/>
        <w:rtl/>
      </w:rPr>
    </w:pPr>
    <w:r w:rsidRPr="005674F2">
      <w:rPr>
        <w:sz w:val="22"/>
        <w:szCs w:val="22"/>
      </w:rPr>
      <w:t>OF MEDICINE</w:t>
    </w:r>
  </w:p>
  <w:p w:rsidR="00F25CCC" w:rsidRPr="005674F2" w:rsidRDefault="00F25CCC" w:rsidP="00F25CCC">
    <w:pPr>
      <w:tabs>
        <w:tab w:val="right" w:pos="7796"/>
      </w:tabs>
      <w:spacing w:line="280" w:lineRule="exact"/>
      <w:jc w:val="right"/>
      <w:rPr>
        <w:b/>
        <w:bCs/>
        <w:sz w:val="22"/>
        <w:szCs w:val="22"/>
        <w:rtl/>
      </w:rPr>
    </w:pPr>
    <w:r w:rsidRPr="005674F2">
      <w:rPr>
        <w:sz w:val="22"/>
        <w:szCs w:val="22"/>
      </w:rPr>
      <w:t>TEL AVIV UNIVERSITY</w:t>
    </w:r>
    <w:r w:rsidRPr="005674F2">
      <w:rPr>
        <w:b/>
        <w:bCs/>
        <w:sz w:val="22"/>
        <w:szCs w:val="22"/>
        <w:rtl/>
      </w:rPr>
      <w:t xml:space="preserve">  </w:t>
    </w:r>
  </w:p>
  <w:p w:rsidR="00F25CCC" w:rsidRPr="00231207" w:rsidRDefault="00F25CCC" w:rsidP="00D0522D">
    <w:pPr>
      <w:pStyle w:val="Header"/>
      <w:tabs>
        <w:tab w:val="clear" w:pos="8306"/>
        <w:tab w:val="right" w:pos="9072"/>
      </w:tabs>
      <w:bidi w:val="0"/>
      <w:ind w:left="-1134"/>
      <w:jc w:val="right"/>
      <w:rPr>
        <w:b/>
        <w:bCs/>
        <w:i/>
        <w:iCs/>
      </w:rPr>
    </w:pPr>
    <w:r>
      <w:rPr>
        <w:b/>
        <w:bCs/>
        <w:rtl/>
      </w:rPr>
      <w:tab/>
    </w:r>
    <w:r w:rsidRPr="00231207">
      <w:rPr>
        <w:rFonts w:hint="cs"/>
        <w:b/>
        <w:bCs/>
        <w:i/>
        <w:iCs/>
        <w:rtl/>
      </w:rPr>
      <w:t xml:space="preserve"> </w:t>
    </w:r>
  </w:p>
  <w:p w:rsidR="00F25CCC" w:rsidRPr="003D7A09" w:rsidRDefault="00F25CCC" w:rsidP="00F25CCC">
    <w:pPr>
      <w:pStyle w:val="Header"/>
      <w:tabs>
        <w:tab w:val="clear" w:pos="8306"/>
        <w:tab w:val="right" w:pos="9072"/>
      </w:tabs>
      <w:bidi w:val="0"/>
      <w:ind w:left="-1134"/>
      <w:jc w:val="right"/>
      <w:rPr>
        <w:b/>
        <w:bCs/>
        <w:i/>
        <w:iCs/>
        <w:rtl/>
      </w:rPr>
    </w:pPr>
    <w:r w:rsidRPr="00770105">
      <w:rPr>
        <w:rFonts w:hint="cs"/>
        <w:b/>
        <w:bCs/>
        <w:i/>
        <w:iCs/>
        <w:rtl/>
      </w:rPr>
      <w:t xml:space="preserve">   </w:t>
    </w:r>
    <w:r>
      <w:rPr>
        <w:b/>
        <w:bCs/>
        <w:i/>
        <w:iCs/>
      </w:rPr>
      <w:t xml:space="preserve">                  </w:t>
    </w:r>
    <w:r>
      <w:rPr>
        <w:rFonts w:hint="cs"/>
        <w:rtl/>
      </w:rPr>
      <w:t xml:space="preserve">                       </w:t>
    </w:r>
  </w:p>
  <w:p w:rsidR="00C05833" w:rsidRDefault="00C05833">
    <w:pPr>
      <w:pStyle w:val="Header"/>
      <w:rPr>
        <w:rFonts w:hint="cs"/>
        <w:rtl/>
      </w:rPr>
    </w:pPr>
  </w:p>
  <w:p w:rsidR="00C05833" w:rsidRPr="00111169" w:rsidRDefault="00C05833" w:rsidP="00F25CCC">
    <w:pPr>
      <w:pStyle w:val="Header"/>
      <w:rPr>
        <w:szCs w:val="20"/>
      </w:rPr>
    </w:pPr>
    <w:r w:rsidRPr="00122F52">
      <w:rPr>
        <w:rFonts w:hint="cs"/>
        <w:sz w:val="28"/>
        <w:szCs w:val="28"/>
        <w:rtl/>
      </w:rPr>
      <w:t xml:space="preserve">                      </w:t>
    </w:r>
    <w:r>
      <w:rPr>
        <w:rFonts w:hint="cs"/>
        <w:sz w:val="28"/>
        <w:szCs w:val="28"/>
        <w:rtl/>
      </w:rPr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19A8"/>
    <w:multiLevelType w:val="hybridMultilevel"/>
    <w:tmpl w:val="C6CAA6B0"/>
    <w:lvl w:ilvl="0" w:tplc="A96AF8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FD07BB"/>
    <w:multiLevelType w:val="hybridMultilevel"/>
    <w:tmpl w:val="8556AB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562DA6"/>
    <w:multiLevelType w:val="hybridMultilevel"/>
    <w:tmpl w:val="2390B37E"/>
    <w:lvl w:ilvl="0" w:tplc="989881A0">
      <w:start w:val="1"/>
      <w:numFmt w:val="hebrew1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714C8A"/>
    <w:multiLevelType w:val="hybridMultilevel"/>
    <w:tmpl w:val="F522B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E216A"/>
    <w:multiLevelType w:val="hybridMultilevel"/>
    <w:tmpl w:val="0D0826BE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5" w15:restartNumberingAfterBreak="0">
    <w:nsid w:val="29FE2DC5"/>
    <w:multiLevelType w:val="hybridMultilevel"/>
    <w:tmpl w:val="EA264712"/>
    <w:lvl w:ilvl="0" w:tplc="987C3FAA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6" w15:restartNumberingAfterBreak="0">
    <w:nsid w:val="2C8D5F66"/>
    <w:multiLevelType w:val="hybridMultilevel"/>
    <w:tmpl w:val="30768140"/>
    <w:lvl w:ilvl="0" w:tplc="0F86CC4C">
      <w:start w:val="1"/>
      <w:numFmt w:val="decimal"/>
      <w:lvlText w:val="%1."/>
      <w:lvlJc w:val="left"/>
      <w:pPr>
        <w:ind w:left="2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6" w:hanging="360"/>
      </w:pPr>
    </w:lvl>
    <w:lvl w:ilvl="2" w:tplc="0409001B" w:tentative="1">
      <w:start w:val="1"/>
      <w:numFmt w:val="lowerRoman"/>
      <w:lvlText w:val="%3."/>
      <w:lvlJc w:val="right"/>
      <w:pPr>
        <w:ind w:left="1656" w:hanging="180"/>
      </w:pPr>
    </w:lvl>
    <w:lvl w:ilvl="3" w:tplc="0409000F" w:tentative="1">
      <w:start w:val="1"/>
      <w:numFmt w:val="decimal"/>
      <w:lvlText w:val="%4."/>
      <w:lvlJc w:val="left"/>
      <w:pPr>
        <w:ind w:left="2376" w:hanging="360"/>
      </w:pPr>
    </w:lvl>
    <w:lvl w:ilvl="4" w:tplc="04090019" w:tentative="1">
      <w:start w:val="1"/>
      <w:numFmt w:val="lowerLetter"/>
      <w:lvlText w:val="%5."/>
      <w:lvlJc w:val="left"/>
      <w:pPr>
        <w:ind w:left="3096" w:hanging="360"/>
      </w:pPr>
    </w:lvl>
    <w:lvl w:ilvl="5" w:tplc="0409001B" w:tentative="1">
      <w:start w:val="1"/>
      <w:numFmt w:val="lowerRoman"/>
      <w:lvlText w:val="%6."/>
      <w:lvlJc w:val="right"/>
      <w:pPr>
        <w:ind w:left="3816" w:hanging="180"/>
      </w:pPr>
    </w:lvl>
    <w:lvl w:ilvl="6" w:tplc="0409000F" w:tentative="1">
      <w:start w:val="1"/>
      <w:numFmt w:val="decimal"/>
      <w:lvlText w:val="%7."/>
      <w:lvlJc w:val="left"/>
      <w:pPr>
        <w:ind w:left="4536" w:hanging="360"/>
      </w:pPr>
    </w:lvl>
    <w:lvl w:ilvl="7" w:tplc="04090019" w:tentative="1">
      <w:start w:val="1"/>
      <w:numFmt w:val="lowerLetter"/>
      <w:lvlText w:val="%8."/>
      <w:lvlJc w:val="left"/>
      <w:pPr>
        <w:ind w:left="5256" w:hanging="360"/>
      </w:pPr>
    </w:lvl>
    <w:lvl w:ilvl="8" w:tplc="0409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7" w15:restartNumberingAfterBreak="0">
    <w:nsid w:val="463807E1"/>
    <w:multiLevelType w:val="hybridMultilevel"/>
    <w:tmpl w:val="EB560B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09C403D"/>
    <w:multiLevelType w:val="hybridMultilevel"/>
    <w:tmpl w:val="A566CFFE"/>
    <w:lvl w:ilvl="0" w:tplc="000C4954">
      <w:start w:val="1"/>
      <w:numFmt w:val="decimal"/>
      <w:lvlText w:val="%1."/>
      <w:lvlJc w:val="left"/>
      <w:pPr>
        <w:ind w:left="108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760C4B"/>
    <w:multiLevelType w:val="hybridMultilevel"/>
    <w:tmpl w:val="4DC84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44FC5"/>
    <w:multiLevelType w:val="hybridMultilevel"/>
    <w:tmpl w:val="0D40C5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7FE508B"/>
    <w:multiLevelType w:val="hybridMultilevel"/>
    <w:tmpl w:val="71B6BD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F4C04C9"/>
    <w:multiLevelType w:val="hybridMultilevel"/>
    <w:tmpl w:val="54DAB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D61742"/>
    <w:multiLevelType w:val="hybridMultilevel"/>
    <w:tmpl w:val="4F4EDDFA"/>
    <w:lvl w:ilvl="0" w:tplc="B478071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237742"/>
    <w:multiLevelType w:val="hybridMultilevel"/>
    <w:tmpl w:val="D12E62D6"/>
    <w:lvl w:ilvl="0" w:tplc="9244E2F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2B7D1C"/>
    <w:multiLevelType w:val="hybridMultilevel"/>
    <w:tmpl w:val="35BCE8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5"/>
  </w:num>
  <w:num w:numId="5">
    <w:abstractNumId w:val="6"/>
  </w:num>
  <w:num w:numId="6">
    <w:abstractNumId w:val="10"/>
  </w:num>
  <w:num w:numId="7">
    <w:abstractNumId w:val="4"/>
  </w:num>
  <w:num w:numId="8">
    <w:abstractNumId w:val="11"/>
  </w:num>
  <w:num w:numId="9">
    <w:abstractNumId w:val="13"/>
  </w:num>
  <w:num w:numId="10">
    <w:abstractNumId w:val="8"/>
  </w:num>
  <w:num w:numId="11">
    <w:abstractNumId w:val="2"/>
  </w:num>
  <w:num w:numId="12">
    <w:abstractNumId w:val="14"/>
  </w:num>
  <w:num w:numId="13">
    <w:abstractNumId w:val="0"/>
  </w:num>
  <w:num w:numId="14">
    <w:abstractNumId w:val="7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634"/>
    <w:rsid w:val="00060E7E"/>
    <w:rsid w:val="000A317B"/>
    <w:rsid w:val="000B526B"/>
    <w:rsid w:val="000F133E"/>
    <w:rsid w:val="00111169"/>
    <w:rsid w:val="00122F52"/>
    <w:rsid w:val="00147F11"/>
    <w:rsid w:val="001A7EA8"/>
    <w:rsid w:val="001F0BE4"/>
    <w:rsid w:val="001F1B07"/>
    <w:rsid w:val="00214184"/>
    <w:rsid w:val="002A3D76"/>
    <w:rsid w:val="002C00DC"/>
    <w:rsid w:val="002D5FEE"/>
    <w:rsid w:val="002E161D"/>
    <w:rsid w:val="002F4898"/>
    <w:rsid w:val="003431DD"/>
    <w:rsid w:val="00355E8D"/>
    <w:rsid w:val="003912B6"/>
    <w:rsid w:val="003B3205"/>
    <w:rsid w:val="00400B92"/>
    <w:rsid w:val="00444ED8"/>
    <w:rsid w:val="0049112A"/>
    <w:rsid w:val="004F69BA"/>
    <w:rsid w:val="00500B95"/>
    <w:rsid w:val="00500BB1"/>
    <w:rsid w:val="00500E71"/>
    <w:rsid w:val="0051571D"/>
    <w:rsid w:val="005674F2"/>
    <w:rsid w:val="005E6CAD"/>
    <w:rsid w:val="00640C58"/>
    <w:rsid w:val="00676596"/>
    <w:rsid w:val="006D3C3B"/>
    <w:rsid w:val="00741382"/>
    <w:rsid w:val="0074664C"/>
    <w:rsid w:val="00842045"/>
    <w:rsid w:val="008A0513"/>
    <w:rsid w:val="008B1511"/>
    <w:rsid w:val="008B45F9"/>
    <w:rsid w:val="008D21C2"/>
    <w:rsid w:val="008F7D5D"/>
    <w:rsid w:val="00965D9E"/>
    <w:rsid w:val="00976DAA"/>
    <w:rsid w:val="00982C8E"/>
    <w:rsid w:val="009A07E0"/>
    <w:rsid w:val="00A17B07"/>
    <w:rsid w:val="00A37C7E"/>
    <w:rsid w:val="00A45166"/>
    <w:rsid w:val="00A47BFD"/>
    <w:rsid w:val="00A81413"/>
    <w:rsid w:val="00AA586F"/>
    <w:rsid w:val="00AD03FA"/>
    <w:rsid w:val="00B23634"/>
    <w:rsid w:val="00B341FF"/>
    <w:rsid w:val="00B416F9"/>
    <w:rsid w:val="00B43C9E"/>
    <w:rsid w:val="00B95766"/>
    <w:rsid w:val="00BE16D5"/>
    <w:rsid w:val="00BF0F48"/>
    <w:rsid w:val="00BF1C43"/>
    <w:rsid w:val="00C05833"/>
    <w:rsid w:val="00C30D2B"/>
    <w:rsid w:val="00C65777"/>
    <w:rsid w:val="00C7009D"/>
    <w:rsid w:val="00CA1EBA"/>
    <w:rsid w:val="00CB3B90"/>
    <w:rsid w:val="00CE2D86"/>
    <w:rsid w:val="00CE7D2A"/>
    <w:rsid w:val="00CF4414"/>
    <w:rsid w:val="00D0522D"/>
    <w:rsid w:val="00D053D9"/>
    <w:rsid w:val="00D26213"/>
    <w:rsid w:val="00D40004"/>
    <w:rsid w:val="00D6339A"/>
    <w:rsid w:val="00D73FF9"/>
    <w:rsid w:val="00D96D2E"/>
    <w:rsid w:val="00DC7C78"/>
    <w:rsid w:val="00E014FF"/>
    <w:rsid w:val="00E45EED"/>
    <w:rsid w:val="00E73AA3"/>
    <w:rsid w:val="00E7418D"/>
    <w:rsid w:val="00EF1E78"/>
    <w:rsid w:val="00F25CCC"/>
    <w:rsid w:val="00FA1A26"/>
    <w:rsid w:val="00FD4F7C"/>
    <w:rsid w:val="00FE3330"/>
    <w:rsid w:val="00FE7A5C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2BA1547-4225-4D45-85E6-8F1EF8A2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cs="David"/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bidi w:val="0"/>
      <w:adjustRightInd w:val="0"/>
      <w:jc w:val="right"/>
      <w:outlineLvl w:val="2"/>
    </w:pPr>
    <w:rPr>
      <w:sz w:val="20"/>
      <w:szCs w:val="20"/>
      <w:u w:val="single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cs="Times New Roman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rFonts w:cs="Times New Roman"/>
      <w:b/>
      <w:bCs/>
      <w:sz w:val="32"/>
      <w:szCs w:val="32"/>
      <w:u w:val="single"/>
    </w:rPr>
  </w:style>
  <w:style w:type="paragraph" w:styleId="BodyText">
    <w:name w:val="Body Text"/>
    <w:basedOn w:val="Normal"/>
    <w:rPr>
      <w:rFonts w:cs="Times New Roman"/>
      <w:sz w:val="28"/>
      <w:szCs w:val="28"/>
    </w:rPr>
  </w:style>
  <w:style w:type="paragraph" w:styleId="BalloonText">
    <w:name w:val="Balloon Text"/>
    <w:basedOn w:val="Normal"/>
    <w:link w:val="BalloonTextChar"/>
    <w:rsid w:val="00444E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44ED8"/>
    <w:rPr>
      <w:rFonts w:ascii="Tahoma" w:hAnsi="Tahoma" w:cs="Tahoma"/>
      <w:sz w:val="16"/>
      <w:szCs w:val="16"/>
      <w:lang w:eastAsia="he-IL"/>
    </w:rPr>
  </w:style>
  <w:style w:type="character" w:customStyle="1" w:styleId="HeaderChar">
    <w:name w:val="Header Char"/>
    <w:link w:val="Header"/>
    <w:uiPriority w:val="99"/>
    <w:rsid w:val="00F25CCC"/>
    <w:rPr>
      <w:rFonts w:cs="David"/>
      <w:szCs w:val="24"/>
      <w:lang w:eastAsia="he-IL"/>
    </w:rPr>
  </w:style>
  <w:style w:type="paragraph" w:styleId="ListParagraph">
    <w:name w:val="List Paragraph"/>
    <w:basedOn w:val="Normal"/>
    <w:uiPriority w:val="34"/>
    <w:qFormat/>
    <w:rsid w:val="001F1B07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879</Words>
  <Characters>5013</Characters>
  <Application>Microsoft Office Word</Application>
  <DocSecurity>4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TAU</Company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Debora Rapaport</cp:lastModifiedBy>
  <cp:revision>2</cp:revision>
  <cp:lastPrinted>2019-12-11T09:24:00Z</cp:lastPrinted>
  <dcterms:created xsi:type="dcterms:W3CDTF">2019-12-23T07:05:00Z</dcterms:created>
  <dcterms:modified xsi:type="dcterms:W3CDTF">2019-12-23T07:05:00Z</dcterms:modified>
</cp:coreProperties>
</file>